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F578" w14:textId="0DF01F52" w:rsidR="00EF66DC" w:rsidRDefault="00A30014">
      <w:r>
        <w:t xml:space="preserve"> </w:t>
      </w:r>
    </w:p>
    <w:p w14:paraId="45E66F64" w14:textId="77777777" w:rsidR="00845FAA" w:rsidRDefault="00845FAA" w:rsidP="00845FAA">
      <w:pPr>
        <w:tabs>
          <w:tab w:val="left" w:pos="1080"/>
        </w:tabs>
        <w:spacing w:after="0" w:line="360" w:lineRule="auto"/>
        <w:jc w:val="center"/>
        <w:rPr>
          <w:b/>
          <w:bCs/>
          <w:sz w:val="24"/>
          <w:szCs w:val="24"/>
        </w:rPr>
      </w:pPr>
    </w:p>
    <w:p w14:paraId="278C7156" w14:textId="107E7FE7" w:rsidR="005A0E79" w:rsidRPr="00573EF5" w:rsidRDefault="00845FAA" w:rsidP="00845FAA">
      <w:pPr>
        <w:tabs>
          <w:tab w:val="left" w:pos="108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3EF5">
        <w:rPr>
          <w:rFonts w:cstheme="minorHAnsi"/>
          <w:b/>
          <w:bCs/>
          <w:sz w:val="24"/>
          <w:szCs w:val="24"/>
        </w:rPr>
        <w:t xml:space="preserve">Meeting </w:t>
      </w:r>
      <w:r w:rsidR="00124072" w:rsidRPr="00573EF5">
        <w:rPr>
          <w:rFonts w:cstheme="minorHAnsi"/>
          <w:b/>
          <w:bCs/>
          <w:sz w:val="24"/>
          <w:szCs w:val="24"/>
        </w:rPr>
        <w:t>Agenda</w:t>
      </w:r>
    </w:p>
    <w:p w14:paraId="7D5F1348" w14:textId="535F2004" w:rsidR="00124072" w:rsidRPr="00573EF5" w:rsidRDefault="002A6E06" w:rsidP="00845FAA">
      <w:pPr>
        <w:tabs>
          <w:tab w:val="left" w:pos="108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</w:t>
      </w:r>
      <w:r w:rsidR="009A5F9D">
        <w:rPr>
          <w:rFonts w:cstheme="minorHAnsi"/>
          <w:sz w:val="24"/>
          <w:szCs w:val="24"/>
        </w:rPr>
        <w:t>26</w:t>
      </w:r>
      <w:r w:rsidR="00F57F20">
        <w:rPr>
          <w:rFonts w:cstheme="minorHAnsi"/>
          <w:sz w:val="24"/>
          <w:szCs w:val="24"/>
        </w:rPr>
        <w:t>, 2024</w:t>
      </w:r>
    </w:p>
    <w:p w14:paraId="66BA6974" w14:textId="00D83957" w:rsidR="00124072" w:rsidRPr="00573EF5" w:rsidRDefault="008A443C" w:rsidP="00845FAA">
      <w:pPr>
        <w:tabs>
          <w:tab w:val="left" w:pos="108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8A443C">
        <w:rPr>
          <w:rFonts w:cstheme="minorHAnsi"/>
          <w:sz w:val="24"/>
          <w:szCs w:val="24"/>
        </w:rPr>
        <w:t xml:space="preserve">Town </w:t>
      </w:r>
      <w:proofErr w:type="gramStart"/>
      <w:r w:rsidRPr="008A443C">
        <w:rPr>
          <w:rFonts w:cstheme="minorHAnsi"/>
          <w:sz w:val="24"/>
          <w:szCs w:val="24"/>
        </w:rPr>
        <w:t>Hall</w:t>
      </w:r>
      <w:r w:rsidR="00124072" w:rsidRPr="00573EF5">
        <w:rPr>
          <w:rFonts w:cstheme="minorHAnsi"/>
          <w:sz w:val="24"/>
          <w:szCs w:val="24"/>
        </w:rPr>
        <w:t xml:space="preserve">  </w:t>
      </w:r>
      <w:r w:rsidR="009A5F9D">
        <w:rPr>
          <w:rFonts w:cstheme="minorHAnsi"/>
          <w:sz w:val="24"/>
          <w:szCs w:val="24"/>
        </w:rPr>
        <w:t>6</w:t>
      </w:r>
      <w:r w:rsidR="00124072" w:rsidRPr="00573EF5">
        <w:rPr>
          <w:rFonts w:cstheme="minorHAnsi"/>
          <w:sz w:val="24"/>
          <w:szCs w:val="24"/>
        </w:rPr>
        <w:t>:00</w:t>
      </w:r>
      <w:proofErr w:type="gramEnd"/>
      <w:r w:rsidR="00124072" w:rsidRPr="00573EF5">
        <w:rPr>
          <w:rFonts w:cstheme="minorHAnsi"/>
          <w:sz w:val="24"/>
          <w:szCs w:val="24"/>
        </w:rPr>
        <w:t xml:space="preserve"> PM</w:t>
      </w:r>
    </w:p>
    <w:p w14:paraId="3CE9E5F3" w14:textId="77777777" w:rsidR="00845FAA" w:rsidRDefault="00845FAA" w:rsidP="00845FAA">
      <w:pPr>
        <w:tabs>
          <w:tab w:val="left" w:pos="1080"/>
        </w:tabs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9BE70E1" w14:textId="59B7BD65" w:rsidR="009A5F9D" w:rsidRPr="009A5F9D" w:rsidRDefault="009A5F9D" w:rsidP="009A5F9D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Workshop with Library Trustees</w:t>
      </w:r>
    </w:p>
    <w:p w14:paraId="4EF61BBB" w14:textId="2E72133D" w:rsidR="00124072" w:rsidRPr="00573EF5" w:rsidRDefault="00124072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573EF5">
        <w:rPr>
          <w:rFonts w:cstheme="minorHAnsi"/>
          <w:b/>
          <w:bCs/>
          <w:sz w:val="24"/>
          <w:szCs w:val="24"/>
        </w:rPr>
        <w:t>Call to Order – Pledge of Allegiance</w:t>
      </w:r>
    </w:p>
    <w:p w14:paraId="6958DF3A" w14:textId="77777777" w:rsidR="00845FAA" w:rsidRPr="008212FB" w:rsidRDefault="00845FAA" w:rsidP="001B7ACE">
      <w:pPr>
        <w:pStyle w:val="ListParagraph"/>
        <w:tabs>
          <w:tab w:val="left" w:pos="1080"/>
        </w:tabs>
        <w:spacing w:after="0" w:line="240" w:lineRule="auto"/>
        <w:ind w:left="1080"/>
        <w:contextualSpacing w:val="0"/>
        <w:rPr>
          <w:rFonts w:cstheme="minorHAnsi"/>
          <w:b/>
          <w:bCs/>
          <w:sz w:val="8"/>
          <w:szCs w:val="8"/>
        </w:rPr>
      </w:pPr>
    </w:p>
    <w:p w14:paraId="5D83804B" w14:textId="54F056F3" w:rsidR="00845FAA" w:rsidRPr="00573EF5" w:rsidRDefault="00124072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573EF5">
        <w:rPr>
          <w:rFonts w:cstheme="minorHAnsi"/>
          <w:b/>
          <w:bCs/>
          <w:sz w:val="24"/>
          <w:szCs w:val="24"/>
        </w:rPr>
        <w:t>Public Comments</w:t>
      </w:r>
    </w:p>
    <w:p w14:paraId="243E9EF1" w14:textId="77777777" w:rsidR="00845FAA" w:rsidRPr="008212FB" w:rsidRDefault="00845FAA" w:rsidP="001B7ACE">
      <w:pPr>
        <w:pStyle w:val="ListParagraph"/>
        <w:tabs>
          <w:tab w:val="left" w:pos="1080"/>
        </w:tabs>
        <w:spacing w:after="0" w:line="240" w:lineRule="auto"/>
        <w:ind w:left="1080"/>
        <w:contextualSpacing w:val="0"/>
        <w:rPr>
          <w:rFonts w:cstheme="minorHAnsi"/>
          <w:b/>
          <w:bCs/>
          <w:sz w:val="8"/>
          <w:szCs w:val="8"/>
        </w:rPr>
      </w:pPr>
    </w:p>
    <w:p w14:paraId="49FDB1D7" w14:textId="12E08FDF" w:rsidR="001B7ACE" w:rsidRDefault="001B7ACE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B7ACE">
        <w:rPr>
          <w:rFonts w:cstheme="minorHAnsi"/>
          <w:b/>
          <w:bCs/>
          <w:sz w:val="24"/>
          <w:szCs w:val="24"/>
        </w:rPr>
        <w:t>Consent Agenda</w:t>
      </w:r>
    </w:p>
    <w:p w14:paraId="79FC91A5" w14:textId="77777777" w:rsidR="00BF63D5" w:rsidRPr="00BF63D5" w:rsidRDefault="00BF63D5" w:rsidP="00BF63D5">
      <w:pPr>
        <w:tabs>
          <w:tab w:val="left" w:pos="108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64B33F" w14:textId="1F8A0555" w:rsidR="001F5499" w:rsidRDefault="001F5499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Appointments with the Board</w:t>
      </w:r>
      <w:r w:rsidR="008808BE">
        <w:rPr>
          <w:rFonts w:cstheme="minorHAnsi"/>
          <w:b/>
          <w:bCs/>
          <w:sz w:val="24"/>
          <w:szCs w:val="24"/>
        </w:rPr>
        <w:t xml:space="preserve"> </w:t>
      </w:r>
    </w:p>
    <w:p w14:paraId="7DDB4376" w14:textId="77777777" w:rsidR="00157621" w:rsidRPr="00157621" w:rsidRDefault="00157621" w:rsidP="001B7ACE">
      <w:pPr>
        <w:pStyle w:val="ListParagraph"/>
        <w:tabs>
          <w:tab w:val="left" w:pos="1080"/>
        </w:tabs>
        <w:spacing w:after="0" w:line="240" w:lineRule="auto"/>
        <w:ind w:left="1170"/>
        <w:contextualSpacing w:val="0"/>
        <w:rPr>
          <w:rFonts w:cstheme="minorHAnsi"/>
          <w:sz w:val="24"/>
          <w:szCs w:val="24"/>
        </w:rPr>
      </w:pPr>
    </w:p>
    <w:p w14:paraId="5DAB78DC" w14:textId="379AECD9" w:rsidR="00D3789B" w:rsidRDefault="00124072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573EF5">
        <w:rPr>
          <w:rFonts w:cstheme="minorHAnsi"/>
          <w:b/>
          <w:bCs/>
          <w:sz w:val="24"/>
          <w:szCs w:val="24"/>
        </w:rPr>
        <w:t>New Business</w:t>
      </w:r>
    </w:p>
    <w:p w14:paraId="77E51C0E" w14:textId="39E5DB72" w:rsidR="00357C08" w:rsidRPr="001B7ACE" w:rsidRDefault="009A5F9D" w:rsidP="001B7ACE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Petty Cash Policy</w:t>
      </w:r>
    </w:p>
    <w:p w14:paraId="74926931" w14:textId="77777777" w:rsidR="000D45BD" w:rsidRDefault="000D45BD" w:rsidP="001B7ACE">
      <w:pPr>
        <w:pStyle w:val="ListParagraph"/>
        <w:tabs>
          <w:tab w:val="left" w:pos="1080"/>
        </w:tabs>
        <w:spacing w:after="0" w:line="240" w:lineRule="auto"/>
        <w:ind w:left="2160"/>
        <w:contextualSpacing w:val="0"/>
        <w:rPr>
          <w:rFonts w:cstheme="minorHAnsi"/>
          <w:sz w:val="24"/>
          <w:szCs w:val="24"/>
        </w:rPr>
      </w:pPr>
    </w:p>
    <w:p w14:paraId="17AD9651" w14:textId="33958AFC" w:rsidR="00845FAA" w:rsidRDefault="00845FAA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573EF5">
        <w:rPr>
          <w:rFonts w:cstheme="minorHAnsi"/>
          <w:b/>
          <w:bCs/>
          <w:sz w:val="24"/>
          <w:szCs w:val="24"/>
        </w:rPr>
        <w:t>Old Business</w:t>
      </w:r>
    </w:p>
    <w:p w14:paraId="490DDF93" w14:textId="77777777" w:rsidR="0045307B" w:rsidRPr="001B7ACE" w:rsidRDefault="0045307B" w:rsidP="0045307B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B7ACE">
        <w:rPr>
          <w:rFonts w:cstheme="minorHAnsi"/>
          <w:sz w:val="24"/>
          <w:szCs w:val="24"/>
        </w:rPr>
        <w:t>Personnel Policy Revision</w:t>
      </w:r>
    </w:p>
    <w:p w14:paraId="774E1A5F" w14:textId="77777777" w:rsidR="004E09E1" w:rsidRPr="008212FB" w:rsidRDefault="004E09E1" w:rsidP="001B7ACE">
      <w:pPr>
        <w:pStyle w:val="ListParagraph"/>
        <w:tabs>
          <w:tab w:val="left" w:pos="1080"/>
        </w:tabs>
        <w:spacing w:after="0" w:line="240" w:lineRule="auto"/>
        <w:ind w:left="1170"/>
        <w:contextualSpacing w:val="0"/>
        <w:rPr>
          <w:rFonts w:cstheme="minorHAnsi"/>
          <w:sz w:val="10"/>
          <w:szCs w:val="10"/>
        </w:rPr>
      </w:pPr>
    </w:p>
    <w:p w14:paraId="1FCBBA42" w14:textId="5B0F3509" w:rsidR="00845FAA" w:rsidRPr="00573EF5" w:rsidRDefault="00845FAA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573EF5">
        <w:rPr>
          <w:rFonts w:cstheme="minorHAnsi"/>
          <w:b/>
          <w:bCs/>
          <w:sz w:val="24"/>
          <w:szCs w:val="24"/>
        </w:rPr>
        <w:t>Committee Reports</w:t>
      </w:r>
    </w:p>
    <w:p w14:paraId="26D7B6DA" w14:textId="77777777" w:rsidR="00845FAA" w:rsidRPr="00573EF5" w:rsidRDefault="00845FAA" w:rsidP="001B7ACE">
      <w:pPr>
        <w:pStyle w:val="ListParagraph"/>
        <w:tabs>
          <w:tab w:val="left" w:pos="1080"/>
        </w:tabs>
        <w:spacing w:after="0" w:line="240" w:lineRule="auto"/>
        <w:ind w:left="1080"/>
        <w:contextualSpacing w:val="0"/>
        <w:rPr>
          <w:rFonts w:cstheme="minorHAnsi"/>
          <w:b/>
          <w:bCs/>
          <w:sz w:val="12"/>
          <w:szCs w:val="12"/>
        </w:rPr>
      </w:pPr>
    </w:p>
    <w:p w14:paraId="782472AF" w14:textId="24375C60" w:rsidR="00845FAA" w:rsidRDefault="00845FAA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573EF5">
        <w:rPr>
          <w:rFonts w:cstheme="minorHAnsi"/>
          <w:b/>
          <w:bCs/>
          <w:sz w:val="24"/>
          <w:szCs w:val="24"/>
        </w:rPr>
        <w:t>Minutes</w:t>
      </w:r>
    </w:p>
    <w:p w14:paraId="00B3CCDD" w14:textId="57968281" w:rsidR="007F1881" w:rsidRPr="005151EB" w:rsidRDefault="009A5F9D" w:rsidP="001B7ACE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contextualSpacing w:val="0"/>
        <w:rPr>
          <w:rFonts w:cstheme="minorHAnsi"/>
          <w:b/>
          <w:bCs/>
          <w:sz w:val="12"/>
          <w:szCs w:val="12"/>
        </w:rPr>
      </w:pPr>
      <w:r>
        <w:rPr>
          <w:rFonts w:cstheme="minorHAnsi"/>
          <w:sz w:val="24"/>
          <w:szCs w:val="24"/>
        </w:rPr>
        <w:t>February 12</w:t>
      </w:r>
      <w:r w:rsidR="004E09E1">
        <w:rPr>
          <w:rFonts w:cstheme="minorHAnsi"/>
          <w:sz w:val="24"/>
          <w:szCs w:val="24"/>
        </w:rPr>
        <w:t>, 2024</w:t>
      </w:r>
      <w:r w:rsidR="00685FD7">
        <w:rPr>
          <w:rFonts w:cstheme="minorHAnsi"/>
          <w:sz w:val="24"/>
          <w:szCs w:val="24"/>
        </w:rPr>
        <w:t xml:space="preserve"> </w:t>
      </w:r>
    </w:p>
    <w:p w14:paraId="714AEBFF" w14:textId="2E209A21" w:rsidR="005151EB" w:rsidRPr="00E4532F" w:rsidRDefault="005151EB" w:rsidP="001B7ACE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contextualSpacing w:val="0"/>
        <w:rPr>
          <w:rFonts w:cstheme="minorHAnsi"/>
          <w:b/>
          <w:bCs/>
          <w:sz w:val="12"/>
          <w:szCs w:val="12"/>
        </w:rPr>
      </w:pPr>
      <w:r>
        <w:rPr>
          <w:rFonts w:cstheme="minorHAnsi"/>
          <w:sz w:val="24"/>
          <w:szCs w:val="24"/>
        </w:rPr>
        <w:t>Consideration of unsealing non-public minutes</w:t>
      </w:r>
    </w:p>
    <w:p w14:paraId="79039982" w14:textId="166F6631" w:rsidR="00E4532F" w:rsidRPr="00E4532F" w:rsidRDefault="00E4532F" w:rsidP="00E4532F">
      <w:pPr>
        <w:pStyle w:val="ListParagraph"/>
        <w:numPr>
          <w:ilvl w:val="2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12"/>
          <w:szCs w:val="12"/>
        </w:rPr>
      </w:pPr>
      <w:r>
        <w:rPr>
          <w:rFonts w:cstheme="minorHAnsi"/>
          <w:sz w:val="24"/>
          <w:szCs w:val="24"/>
        </w:rPr>
        <w:t>March 27, 1995</w:t>
      </w:r>
    </w:p>
    <w:p w14:paraId="65051994" w14:textId="475D7795" w:rsidR="00E4532F" w:rsidRPr="00E4532F" w:rsidRDefault="00E4532F" w:rsidP="00E4532F">
      <w:pPr>
        <w:pStyle w:val="ListParagraph"/>
        <w:numPr>
          <w:ilvl w:val="2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12"/>
          <w:szCs w:val="12"/>
        </w:rPr>
      </w:pPr>
      <w:r>
        <w:rPr>
          <w:rFonts w:cstheme="minorHAnsi"/>
          <w:sz w:val="24"/>
          <w:szCs w:val="24"/>
        </w:rPr>
        <w:t>April 3, 1995</w:t>
      </w:r>
    </w:p>
    <w:p w14:paraId="7FD0FBB0" w14:textId="594E26C6" w:rsidR="00E4532F" w:rsidRPr="00D70CF9" w:rsidRDefault="00E4532F" w:rsidP="00E4532F">
      <w:pPr>
        <w:pStyle w:val="ListParagraph"/>
        <w:numPr>
          <w:ilvl w:val="2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12"/>
          <w:szCs w:val="12"/>
        </w:rPr>
      </w:pPr>
      <w:r>
        <w:rPr>
          <w:rFonts w:cstheme="minorHAnsi"/>
          <w:sz w:val="24"/>
          <w:szCs w:val="24"/>
        </w:rPr>
        <w:t>April 10, 1995</w:t>
      </w:r>
    </w:p>
    <w:p w14:paraId="66215A92" w14:textId="77777777" w:rsidR="00AA09A4" w:rsidRPr="00910379" w:rsidRDefault="00AA09A4" w:rsidP="001B7ACE">
      <w:pPr>
        <w:pStyle w:val="ListParagraph"/>
        <w:tabs>
          <w:tab w:val="left" w:pos="1080"/>
        </w:tabs>
        <w:spacing w:after="0" w:line="240" w:lineRule="auto"/>
        <w:ind w:left="2160"/>
        <w:contextualSpacing w:val="0"/>
        <w:rPr>
          <w:rFonts w:cstheme="minorHAnsi"/>
          <w:b/>
          <w:bCs/>
          <w:sz w:val="12"/>
          <w:szCs w:val="12"/>
        </w:rPr>
      </w:pPr>
    </w:p>
    <w:p w14:paraId="00068FFB" w14:textId="63A1B2AD" w:rsidR="00157621" w:rsidRPr="00BF5B53" w:rsidRDefault="00157621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Non-public Session 91-A:3, II </w:t>
      </w:r>
      <w:r w:rsidR="00BF63D5">
        <w:rPr>
          <w:rFonts w:cstheme="minorHAnsi"/>
          <w:b/>
          <w:bCs/>
          <w:sz w:val="24"/>
          <w:szCs w:val="24"/>
        </w:rPr>
        <w:t>(</w:t>
      </w:r>
      <w:r w:rsidR="003B104B">
        <w:rPr>
          <w:rFonts w:cstheme="minorHAnsi"/>
          <w:b/>
          <w:bCs/>
          <w:sz w:val="24"/>
          <w:szCs w:val="24"/>
        </w:rPr>
        <w:t>D</w:t>
      </w:r>
      <w:r w:rsidR="00BF63D5">
        <w:rPr>
          <w:rFonts w:cstheme="minorHAnsi"/>
          <w:b/>
          <w:bCs/>
          <w:sz w:val="24"/>
          <w:szCs w:val="24"/>
        </w:rPr>
        <w:t>)</w:t>
      </w:r>
    </w:p>
    <w:p w14:paraId="75DED10B" w14:textId="77777777" w:rsidR="00157621" w:rsidRPr="00BF5B53" w:rsidRDefault="00157621" w:rsidP="001B7ACE">
      <w:pPr>
        <w:pStyle w:val="ListParagraph"/>
        <w:tabs>
          <w:tab w:val="left" w:pos="1080"/>
        </w:tabs>
        <w:spacing w:after="0" w:line="240" w:lineRule="auto"/>
        <w:ind w:left="1080"/>
        <w:contextualSpacing w:val="0"/>
        <w:rPr>
          <w:rFonts w:cstheme="minorHAnsi"/>
          <w:b/>
          <w:bCs/>
          <w:sz w:val="24"/>
          <w:szCs w:val="24"/>
        </w:rPr>
      </w:pPr>
    </w:p>
    <w:p w14:paraId="472B3881" w14:textId="77777777" w:rsidR="00C94707" w:rsidRPr="008212FB" w:rsidRDefault="00C94707" w:rsidP="001B7ACE">
      <w:pPr>
        <w:pStyle w:val="ListParagraph"/>
        <w:tabs>
          <w:tab w:val="left" w:pos="1080"/>
        </w:tabs>
        <w:spacing w:after="0" w:line="240" w:lineRule="auto"/>
        <w:ind w:left="1080"/>
        <w:contextualSpacing w:val="0"/>
        <w:rPr>
          <w:rFonts w:cstheme="minorHAnsi"/>
          <w:b/>
          <w:bCs/>
          <w:sz w:val="8"/>
          <w:szCs w:val="8"/>
        </w:rPr>
      </w:pPr>
    </w:p>
    <w:p w14:paraId="0F068B93" w14:textId="199419FE" w:rsidR="00EB75B3" w:rsidRPr="00157621" w:rsidRDefault="00845FAA" w:rsidP="001B7ACE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57621">
        <w:rPr>
          <w:rFonts w:cstheme="minorHAnsi"/>
          <w:b/>
          <w:bCs/>
          <w:sz w:val="24"/>
          <w:szCs w:val="24"/>
        </w:rPr>
        <w:t>Adjourn</w:t>
      </w:r>
    </w:p>
    <w:sectPr w:rsidR="00EB75B3" w:rsidRPr="00157621" w:rsidSect="00FF4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8C55" w14:textId="77777777" w:rsidR="00611AC5" w:rsidRDefault="00611AC5" w:rsidP="00FF4942">
      <w:pPr>
        <w:spacing w:after="0" w:line="240" w:lineRule="auto"/>
      </w:pPr>
      <w:r>
        <w:separator/>
      </w:r>
    </w:p>
  </w:endnote>
  <w:endnote w:type="continuationSeparator" w:id="0">
    <w:p w14:paraId="55E21D5F" w14:textId="77777777" w:rsidR="00611AC5" w:rsidRDefault="00611AC5" w:rsidP="00FF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0E1A" w14:textId="77777777" w:rsidR="007E6807" w:rsidRDefault="007E6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0819" w14:textId="77777777" w:rsidR="00B911DE" w:rsidRDefault="00B911DE" w:rsidP="00B911DE">
    <w:pPr>
      <w:tabs>
        <w:tab w:val="left" w:pos="1080"/>
      </w:tabs>
      <w:rPr>
        <w:rFonts w:cstheme="minorHAnsi"/>
        <w:sz w:val="20"/>
        <w:szCs w:val="20"/>
      </w:rPr>
    </w:pPr>
    <w:r w:rsidRPr="00573EF5">
      <w:rPr>
        <w:rFonts w:cstheme="minorHAnsi"/>
        <w:i/>
        <w:iCs/>
        <w:sz w:val="20"/>
        <w:szCs w:val="20"/>
      </w:rPr>
      <w:t xml:space="preserve">Agenda items are subject to change.  Any person with a disability who wishes to attend and needs to be provided with reasonable accommodations </w:t>
    </w:r>
    <w:proofErr w:type="gramStart"/>
    <w:r w:rsidRPr="00573EF5">
      <w:rPr>
        <w:rFonts w:cstheme="minorHAnsi"/>
        <w:i/>
        <w:iCs/>
        <w:sz w:val="20"/>
        <w:szCs w:val="20"/>
      </w:rPr>
      <w:t>in order to</w:t>
    </w:r>
    <w:proofErr w:type="gramEnd"/>
    <w:r w:rsidRPr="00573EF5">
      <w:rPr>
        <w:rFonts w:cstheme="minorHAnsi"/>
        <w:i/>
        <w:iCs/>
        <w:sz w:val="20"/>
        <w:szCs w:val="20"/>
      </w:rPr>
      <w:t xml:space="preserve"> participate is asked to contact the town office at 603.483.5052 so that arrangements can be made.</w:t>
    </w:r>
  </w:p>
  <w:p w14:paraId="0C12385F" w14:textId="285EC97B" w:rsidR="00FF4942" w:rsidRDefault="00FF4942" w:rsidP="00FF4942">
    <w:pPr>
      <w:pStyle w:val="BodyText"/>
      <w:spacing w:before="93"/>
      <w:ind w:left="2253" w:right="2230"/>
      <w:jc w:val="center"/>
    </w:pPr>
    <w:r>
      <w:t>PO Box 309 Auburn, NH  03032-0309</w:t>
    </w:r>
    <w:r w:rsidR="00753E8F">
      <w:t xml:space="preserve">   </w:t>
    </w:r>
    <w:r w:rsidRPr="00FF4942">
      <w:t>www.auburnnh.us</w:t>
    </w:r>
    <w:r w:rsidR="00753E8F">
      <w:t xml:space="preserve"> </w:t>
    </w:r>
    <w:proofErr w:type="gramStart"/>
    <w:r w:rsidR="00753E8F">
      <w:t xml:space="preserve">  </w:t>
    </w:r>
    <w:r>
      <w:t xml:space="preserve"> (</w:t>
    </w:r>
    <w:proofErr w:type="gramEnd"/>
    <w:r>
      <w:t>603) 483-5052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AA58" w14:textId="77777777" w:rsidR="007E6807" w:rsidRDefault="007E6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8D4E" w14:textId="77777777" w:rsidR="00611AC5" w:rsidRDefault="00611AC5" w:rsidP="00FF4942">
      <w:pPr>
        <w:spacing w:after="0" w:line="240" w:lineRule="auto"/>
      </w:pPr>
      <w:r>
        <w:separator/>
      </w:r>
    </w:p>
  </w:footnote>
  <w:footnote w:type="continuationSeparator" w:id="0">
    <w:p w14:paraId="3321892A" w14:textId="77777777" w:rsidR="00611AC5" w:rsidRDefault="00611AC5" w:rsidP="00FF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3952" w14:textId="77777777" w:rsidR="007E6807" w:rsidRDefault="007E6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EBD" w14:textId="0B23B49B" w:rsidR="00FF4942" w:rsidRDefault="00DE2228">
    <w:pPr>
      <w:pStyle w:val="Header"/>
      <w:rPr>
        <w:rFonts w:ascii="Times New Roman" w:hAnsi="Times New Roman" w:cs="Times New Roman"/>
        <w:sz w:val="2"/>
        <w:szCs w:val="2"/>
      </w:rPr>
    </w:pPr>
    <w:r w:rsidRPr="00FF4942">
      <w:rPr>
        <w:rFonts w:ascii="Times New Roman" w:hAnsi="Times New Roman" w:cs="Times New Roman"/>
        <w:noProof/>
        <w:sz w:val="44"/>
        <w:szCs w:val="44"/>
      </w:rPr>
      <w:drawing>
        <wp:anchor distT="0" distB="0" distL="114300" distR="114300" simplePos="0" relativeHeight="251658752" behindDoc="0" locked="0" layoutInCell="1" allowOverlap="1" wp14:anchorId="74A482AE" wp14:editId="6E6C7FBC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1095375" cy="1095375"/>
          <wp:effectExtent l="0" t="0" r="9525" b="9525"/>
          <wp:wrapSquare wrapText="right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BE0BD" w14:textId="6CE5BB31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444B3612" w14:textId="14662057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2CF36E3E" w14:textId="11D902B0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4D48DC53" w14:textId="7F393371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50776757" w14:textId="0FC46706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7CB112AA" w14:textId="3025FA85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3C089669" w14:textId="307F08AC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147C6FC0" w14:textId="3A9C3B0A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66F630E7" w14:textId="0DBEFAB8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72A50E6D" w14:textId="41276488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1F4895D7" w14:textId="77777777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4FB047FF" w14:textId="672311DB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41379979" w14:textId="0D07948C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76DA6D50" w14:textId="34A08794" w:rsidR="00FF4942" w:rsidRDefault="00FF4942">
    <w:pPr>
      <w:pStyle w:val="Header"/>
      <w:rPr>
        <w:rFonts w:ascii="Times New Roman" w:hAnsi="Times New Roman" w:cs="Times New Roman"/>
        <w:sz w:val="2"/>
        <w:szCs w:val="2"/>
      </w:rPr>
    </w:pPr>
  </w:p>
  <w:p w14:paraId="4292B815" w14:textId="6CD4FAFB" w:rsidR="00FF4942" w:rsidRPr="00B911DE" w:rsidRDefault="00DE2228">
    <w:pPr>
      <w:pStyle w:val="Header"/>
      <w:rPr>
        <w:rFonts w:ascii="Times New Roman" w:hAnsi="Times New Roman" w:cs="Times New Roman"/>
        <w:sz w:val="4"/>
        <w:szCs w:val="4"/>
      </w:rPr>
    </w:pPr>
    <w:r>
      <w:rPr>
        <w:rFonts w:ascii="Times New Roman" w:hAnsi="Times New Roman" w:cs="Times New Roman"/>
        <w:sz w:val="4"/>
        <w:szCs w:val="4"/>
      </w:rPr>
      <w:tab/>
    </w:r>
    <w:r>
      <w:rPr>
        <w:rFonts w:ascii="Times New Roman" w:hAnsi="Times New Roman" w:cs="Times New Roman"/>
        <w:sz w:val="4"/>
        <w:szCs w:val="4"/>
      </w:rPr>
      <w:tab/>
    </w:r>
    <w:r>
      <w:rPr>
        <w:rFonts w:ascii="Times New Roman" w:hAnsi="Times New Roman" w:cs="Times New Roman"/>
        <w:sz w:val="4"/>
        <w:szCs w:val="4"/>
      </w:rPr>
      <w:tab/>
    </w:r>
  </w:p>
  <w:p w14:paraId="307F34FF" w14:textId="2F78DE39" w:rsidR="00FF4942" w:rsidRPr="00B911DE" w:rsidRDefault="00DE2228">
    <w:pPr>
      <w:pStyle w:val="Header"/>
      <w:rPr>
        <w:rFonts w:ascii="Times New Roman" w:hAnsi="Times New Roman" w:cs="Times New Roman"/>
        <w:sz w:val="4"/>
        <w:szCs w:val="4"/>
      </w:rPr>
    </w:pPr>
    <w:r>
      <w:rPr>
        <w:rFonts w:ascii="Times New Roman" w:hAnsi="Times New Roman" w:cs="Times New Roman"/>
        <w:sz w:val="4"/>
        <w:szCs w:val="4"/>
      </w:rPr>
      <w:tab/>
    </w:r>
    <w:r>
      <w:rPr>
        <w:rFonts w:ascii="Times New Roman" w:hAnsi="Times New Roman" w:cs="Times New Roman"/>
        <w:sz w:val="4"/>
        <w:szCs w:val="4"/>
      </w:rPr>
      <w:tab/>
    </w:r>
    <w:r>
      <w:rPr>
        <w:rFonts w:ascii="Times New Roman" w:hAnsi="Times New Roman" w:cs="Times New Roman"/>
        <w:sz w:val="4"/>
        <w:szCs w:val="4"/>
      </w:rPr>
      <w:tab/>
    </w:r>
    <w:r>
      <w:rPr>
        <w:rFonts w:ascii="Times New Roman" w:hAnsi="Times New Roman" w:cs="Times New Roman"/>
        <w:sz w:val="4"/>
        <w:szCs w:val="4"/>
      </w:rPr>
      <w:tab/>
    </w:r>
  </w:p>
  <w:p w14:paraId="0AFF85C0" w14:textId="6D2AC2A8" w:rsidR="00FF4942" w:rsidRPr="00B911DE" w:rsidRDefault="00DE2228" w:rsidP="00DE2228">
    <w:pPr>
      <w:pStyle w:val="Header"/>
      <w:tabs>
        <w:tab w:val="clear" w:pos="4680"/>
        <w:tab w:val="center" w:pos="2970"/>
      </w:tabs>
      <w:rPr>
        <w:rFonts w:ascii="Times New Roman" w:hAnsi="Times New Roman" w:cs="Times New Roman"/>
        <w:noProof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tab/>
    </w:r>
    <w:r w:rsidR="00FF4942" w:rsidRPr="00B911DE">
      <w:rPr>
        <w:rFonts w:ascii="Times New Roman" w:hAnsi="Times New Roman" w:cs="Times New Roman"/>
        <w:noProof/>
        <w:sz w:val="36"/>
        <w:szCs w:val="36"/>
      </w:rPr>
      <w:t>Town of Auburn</w:t>
    </w:r>
  </w:p>
  <w:p w14:paraId="5A35DF28" w14:textId="0A37D469" w:rsidR="00FF4942" w:rsidRPr="00B911DE" w:rsidRDefault="00FF4942" w:rsidP="00670FF5">
    <w:pPr>
      <w:pStyle w:val="Header"/>
      <w:tabs>
        <w:tab w:val="clear" w:pos="4680"/>
        <w:tab w:val="center" w:pos="4410"/>
      </w:tabs>
      <w:rPr>
        <w:sz w:val="18"/>
        <w:szCs w:val="18"/>
      </w:rPr>
    </w:pPr>
    <w:r w:rsidRPr="00B911DE">
      <w:rPr>
        <w:rFonts w:ascii="Times New Roman" w:hAnsi="Times New Roman" w:cs="Times New Roman"/>
        <w:noProof/>
        <w:sz w:val="36"/>
        <w:szCs w:val="36"/>
      </w:rPr>
      <w:t>Board of Selectmen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C6C6" w14:textId="77777777" w:rsidR="007E6807" w:rsidRDefault="007E6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05D8E"/>
    <w:multiLevelType w:val="hybridMultilevel"/>
    <w:tmpl w:val="8AA08CC0"/>
    <w:lvl w:ilvl="0" w:tplc="A948A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E002EC4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84020"/>
    <w:multiLevelType w:val="hybridMultilevel"/>
    <w:tmpl w:val="890E6254"/>
    <w:lvl w:ilvl="0" w:tplc="C4EA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79751">
    <w:abstractNumId w:val="1"/>
  </w:num>
  <w:num w:numId="2" w16cid:durableId="181818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42"/>
    <w:rsid w:val="0002411B"/>
    <w:rsid w:val="00043A41"/>
    <w:rsid w:val="000442ED"/>
    <w:rsid w:val="00080D54"/>
    <w:rsid w:val="000A287E"/>
    <w:rsid w:val="000A7A3F"/>
    <w:rsid w:val="000D1F00"/>
    <w:rsid w:val="000D45BD"/>
    <w:rsid w:val="0010603D"/>
    <w:rsid w:val="00124072"/>
    <w:rsid w:val="00126779"/>
    <w:rsid w:val="001526AE"/>
    <w:rsid w:val="00152B6E"/>
    <w:rsid w:val="001571FC"/>
    <w:rsid w:val="00157621"/>
    <w:rsid w:val="0017461B"/>
    <w:rsid w:val="001965DB"/>
    <w:rsid w:val="001A6CE4"/>
    <w:rsid w:val="001B7ACE"/>
    <w:rsid w:val="001E1D28"/>
    <w:rsid w:val="001F254F"/>
    <w:rsid w:val="001F33B6"/>
    <w:rsid w:val="001F5499"/>
    <w:rsid w:val="002068B3"/>
    <w:rsid w:val="00256AA0"/>
    <w:rsid w:val="002668FE"/>
    <w:rsid w:val="00271285"/>
    <w:rsid w:val="002812A8"/>
    <w:rsid w:val="002A5D57"/>
    <w:rsid w:val="002A6594"/>
    <w:rsid w:val="002A6E06"/>
    <w:rsid w:val="002B074D"/>
    <w:rsid w:val="002F07ED"/>
    <w:rsid w:val="002F700C"/>
    <w:rsid w:val="003107E2"/>
    <w:rsid w:val="00316365"/>
    <w:rsid w:val="00327045"/>
    <w:rsid w:val="003357DF"/>
    <w:rsid w:val="00341FD4"/>
    <w:rsid w:val="00357C08"/>
    <w:rsid w:val="0037112B"/>
    <w:rsid w:val="00397355"/>
    <w:rsid w:val="003A3F09"/>
    <w:rsid w:val="003B104B"/>
    <w:rsid w:val="003D5969"/>
    <w:rsid w:val="003F0035"/>
    <w:rsid w:val="003F22BF"/>
    <w:rsid w:val="00401BD5"/>
    <w:rsid w:val="00401E32"/>
    <w:rsid w:val="00404D98"/>
    <w:rsid w:val="00405D3C"/>
    <w:rsid w:val="00432DED"/>
    <w:rsid w:val="00442899"/>
    <w:rsid w:val="00447C50"/>
    <w:rsid w:val="0045307B"/>
    <w:rsid w:val="00480A57"/>
    <w:rsid w:val="004D104A"/>
    <w:rsid w:val="004D2BE3"/>
    <w:rsid w:val="004E0659"/>
    <w:rsid w:val="004E09E1"/>
    <w:rsid w:val="004F2D63"/>
    <w:rsid w:val="004F6B4F"/>
    <w:rsid w:val="0050040D"/>
    <w:rsid w:val="005151EB"/>
    <w:rsid w:val="00531D0D"/>
    <w:rsid w:val="0053352B"/>
    <w:rsid w:val="005360E6"/>
    <w:rsid w:val="0053646A"/>
    <w:rsid w:val="00536A8F"/>
    <w:rsid w:val="00573EF5"/>
    <w:rsid w:val="0058725F"/>
    <w:rsid w:val="005A0E79"/>
    <w:rsid w:val="005A4D2D"/>
    <w:rsid w:val="005C6BBE"/>
    <w:rsid w:val="005F51D6"/>
    <w:rsid w:val="006016E1"/>
    <w:rsid w:val="00602500"/>
    <w:rsid w:val="006030A9"/>
    <w:rsid w:val="00611AC5"/>
    <w:rsid w:val="00622BDA"/>
    <w:rsid w:val="00664440"/>
    <w:rsid w:val="0066540B"/>
    <w:rsid w:val="00670FF5"/>
    <w:rsid w:val="00685FD7"/>
    <w:rsid w:val="006B3644"/>
    <w:rsid w:val="006B43FC"/>
    <w:rsid w:val="006F1F2F"/>
    <w:rsid w:val="00715E07"/>
    <w:rsid w:val="00741FBB"/>
    <w:rsid w:val="00752990"/>
    <w:rsid w:val="00753E8F"/>
    <w:rsid w:val="00774E0B"/>
    <w:rsid w:val="007808E0"/>
    <w:rsid w:val="00795889"/>
    <w:rsid w:val="007A6420"/>
    <w:rsid w:val="007B048B"/>
    <w:rsid w:val="007C5C0E"/>
    <w:rsid w:val="007D1E8A"/>
    <w:rsid w:val="007E6807"/>
    <w:rsid w:val="007F1881"/>
    <w:rsid w:val="008004D3"/>
    <w:rsid w:val="008212FB"/>
    <w:rsid w:val="00825B89"/>
    <w:rsid w:val="00832C2B"/>
    <w:rsid w:val="008333BD"/>
    <w:rsid w:val="00834E92"/>
    <w:rsid w:val="00845FAA"/>
    <w:rsid w:val="00856521"/>
    <w:rsid w:val="008700DA"/>
    <w:rsid w:val="008808BE"/>
    <w:rsid w:val="0089623B"/>
    <w:rsid w:val="008A0341"/>
    <w:rsid w:val="008A443C"/>
    <w:rsid w:val="008A5570"/>
    <w:rsid w:val="00910379"/>
    <w:rsid w:val="00915DA7"/>
    <w:rsid w:val="00926371"/>
    <w:rsid w:val="009522E8"/>
    <w:rsid w:val="0097154C"/>
    <w:rsid w:val="00980308"/>
    <w:rsid w:val="009950C5"/>
    <w:rsid w:val="009A5F9D"/>
    <w:rsid w:val="009D1823"/>
    <w:rsid w:val="009D77F1"/>
    <w:rsid w:val="009F22E2"/>
    <w:rsid w:val="00A23D26"/>
    <w:rsid w:val="00A2562E"/>
    <w:rsid w:val="00A30014"/>
    <w:rsid w:val="00A347E6"/>
    <w:rsid w:val="00A55480"/>
    <w:rsid w:val="00A61000"/>
    <w:rsid w:val="00A73D11"/>
    <w:rsid w:val="00A9411E"/>
    <w:rsid w:val="00AA09A4"/>
    <w:rsid w:val="00AB18D7"/>
    <w:rsid w:val="00AC61DE"/>
    <w:rsid w:val="00AD0C0C"/>
    <w:rsid w:val="00B23CFA"/>
    <w:rsid w:val="00B44D13"/>
    <w:rsid w:val="00B75096"/>
    <w:rsid w:val="00B827CC"/>
    <w:rsid w:val="00B84F92"/>
    <w:rsid w:val="00B911DE"/>
    <w:rsid w:val="00BA75E7"/>
    <w:rsid w:val="00BC666B"/>
    <w:rsid w:val="00BD7F9E"/>
    <w:rsid w:val="00BE25E0"/>
    <w:rsid w:val="00BE7E87"/>
    <w:rsid w:val="00BF0B98"/>
    <w:rsid w:val="00BF2363"/>
    <w:rsid w:val="00BF5B53"/>
    <w:rsid w:val="00BF63D5"/>
    <w:rsid w:val="00C01ADE"/>
    <w:rsid w:val="00C5078B"/>
    <w:rsid w:val="00C51E67"/>
    <w:rsid w:val="00C67E6E"/>
    <w:rsid w:val="00C81749"/>
    <w:rsid w:val="00C8225A"/>
    <w:rsid w:val="00C908F4"/>
    <w:rsid w:val="00C94311"/>
    <w:rsid w:val="00C94707"/>
    <w:rsid w:val="00CA2427"/>
    <w:rsid w:val="00D145C5"/>
    <w:rsid w:val="00D16184"/>
    <w:rsid w:val="00D20B32"/>
    <w:rsid w:val="00D23DE1"/>
    <w:rsid w:val="00D26DAF"/>
    <w:rsid w:val="00D307C3"/>
    <w:rsid w:val="00D3789B"/>
    <w:rsid w:val="00D456E2"/>
    <w:rsid w:val="00D63332"/>
    <w:rsid w:val="00D70CF9"/>
    <w:rsid w:val="00D774AA"/>
    <w:rsid w:val="00D803F7"/>
    <w:rsid w:val="00DA7DC8"/>
    <w:rsid w:val="00DC3065"/>
    <w:rsid w:val="00DD0681"/>
    <w:rsid w:val="00DD589C"/>
    <w:rsid w:val="00DE2228"/>
    <w:rsid w:val="00DF4B2D"/>
    <w:rsid w:val="00E02CCC"/>
    <w:rsid w:val="00E12815"/>
    <w:rsid w:val="00E4532F"/>
    <w:rsid w:val="00E74B8D"/>
    <w:rsid w:val="00E76609"/>
    <w:rsid w:val="00E80336"/>
    <w:rsid w:val="00E8215F"/>
    <w:rsid w:val="00E86DB4"/>
    <w:rsid w:val="00E91007"/>
    <w:rsid w:val="00EA068F"/>
    <w:rsid w:val="00EB75B3"/>
    <w:rsid w:val="00ED3227"/>
    <w:rsid w:val="00EF3F27"/>
    <w:rsid w:val="00EF66DC"/>
    <w:rsid w:val="00F03CB5"/>
    <w:rsid w:val="00F1120D"/>
    <w:rsid w:val="00F11B83"/>
    <w:rsid w:val="00F136FA"/>
    <w:rsid w:val="00F1773B"/>
    <w:rsid w:val="00F352D5"/>
    <w:rsid w:val="00F40F03"/>
    <w:rsid w:val="00F57F20"/>
    <w:rsid w:val="00F74154"/>
    <w:rsid w:val="00FA3C1C"/>
    <w:rsid w:val="00FB3910"/>
    <w:rsid w:val="00FB4660"/>
    <w:rsid w:val="00FC359C"/>
    <w:rsid w:val="00FD51A0"/>
    <w:rsid w:val="00FD7EB2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431F1"/>
  <w15:docId w15:val="{93FE5D4E-5525-4786-BA52-5579E52B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42"/>
  </w:style>
  <w:style w:type="paragraph" w:styleId="Footer">
    <w:name w:val="footer"/>
    <w:basedOn w:val="Normal"/>
    <w:link w:val="FooterChar"/>
    <w:uiPriority w:val="99"/>
    <w:unhideWhenUsed/>
    <w:rsid w:val="00FF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42"/>
  </w:style>
  <w:style w:type="paragraph" w:styleId="BodyText">
    <w:name w:val="Body Text"/>
    <w:basedOn w:val="Normal"/>
    <w:link w:val="BodyTextChar"/>
    <w:uiPriority w:val="1"/>
    <w:qFormat/>
    <w:rsid w:val="00FF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F4942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F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4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9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Chris</cp:lastModifiedBy>
  <cp:revision>3</cp:revision>
  <cp:lastPrinted>2024-02-23T14:50:00Z</cp:lastPrinted>
  <dcterms:created xsi:type="dcterms:W3CDTF">2024-02-16T16:05:00Z</dcterms:created>
  <dcterms:modified xsi:type="dcterms:W3CDTF">2024-02-23T17:04:00Z</dcterms:modified>
</cp:coreProperties>
</file>