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A720"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735239D5" w14:textId="7FC526F2" w:rsidR="008F7093" w:rsidRPr="00151F18" w:rsidRDefault="003B35A7"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Budget</w:t>
      </w:r>
      <w:r w:rsidR="00FA7EF1">
        <w:rPr>
          <w:rFonts w:ascii="Cambria" w:eastAsia="Times New Roman" w:hAnsi="Cambria" w:cstheme="minorHAnsi"/>
          <w:i/>
          <w:color w:val="000000"/>
          <w:sz w:val="28"/>
          <w:szCs w:val="28"/>
        </w:rPr>
        <w:t xml:space="preserve"> </w:t>
      </w:r>
      <w:r w:rsidR="00FA7EF1" w:rsidRPr="00151F18">
        <w:rPr>
          <w:rFonts w:ascii="Cambria" w:eastAsia="Times New Roman" w:hAnsi="Cambria" w:cstheme="minorHAnsi"/>
          <w:i/>
          <w:color w:val="000000"/>
          <w:sz w:val="28"/>
          <w:szCs w:val="28"/>
        </w:rPr>
        <w:t>Meeting</w:t>
      </w:r>
    </w:p>
    <w:p w14:paraId="34819DF6" w14:textId="282AECEF" w:rsidR="008F7093" w:rsidRPr="00151F18" w:rsidRDefault="004F2DE1"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July 19</w:t>
      </w:r>
      <w:r w:rsidRPr="004F2DE1">
        <w:rPr>
          <w:rFonts w:ascii="Cambria" w:eastAsia="Times New Roman" w:hAnsi="Cambria" w:cstheme="minorHAnsi"/>
          <w:i/>
          <w:color w:val="000000"/>
          <w:sz w:val="28"/>
          <w:szCs w:val="28"/>
          <w:vertAlign w:val="superscript"/>
        </w:rPr>
        <w:t>th</w:t>
      </w:r>
      <w:r>
        <w:rPr>
          <w:rFonts w:ascii="Cambria" w:eastAsia="Times New Roman" w:hAnsi="Cambria" w:cstheme="minorHAnsi"/>
          <w:i/>
          <w:color w:val="000000"/>
          <w:sz w:val="28"/>
          <w:szCs w:val="28"/>
        </w:rPr>
        <w:t>, 2021</w:t>
      </w:r>
    </w:p>
    <w:p w14:paraId="472ADFEF"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0589CF91" w14:textId="4A5489F4" w:rsidR="008F7093" w:rsidRPr="009F7FCF" w:rsidRDefault="008F7093" w:rsidP="008F7093">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Nancy Mayland, Chair; Liz Michaud, Secretary;</w:t>
      </w:r>
      <w:r w:rsidR="008617EA">
        <w:rPr>
          <w:rFonts w:ascii="Cambria" w:eastAsia="Times New Roman" w:hAnsi="Cambria" w:cs="Helvetica"/>
          <w:color w:val="000000"/>
          <w:sz w:val="24"/>
          <w:szCs w:val="24"/>
        </w:rPr>
        <w:t xml:space="preserve"> Marilyn Cav</w:t>
      </w:r>
      <w:r w:rsidR="00B9792B">
        <w:rPr>
          <w:rFonts w:ascii="Cambria" w:eastAsia="Times New Roman" w:hAnsi="Cambria" w:cs="Helvetica"/>
          <w:color w:val="000000"/>
          <w:sz w:val="24"/>
          <w:szCs w:val="24"/>
        </w:rPr>
        <w:t>a</w:t>
      </w:r>
      <w:r w:rsidR="008617EA">
        <w:rPr>
          <w:rFonts w:ascii="Cambria" w:eastAsia="Times New Roman" w:hAnsi="Cambria" w:cs="Helvetica"/>
          <w:color w:val="000000"/>
          <w:sz w:val="24"/>
          <w:szCs w:val="24"/>
        </w:rPr>
        <w:t xml:space="preserve">naugh, </w:t>
      </w:r>
      <w:r w:rsidR="00B9792B">
        <w:rPr>
          <w:rFonts w:ascii="Cambria" w:eastAsia="Times New Roman" w:hAnsi="Cambria" w:cs="Helvetica"/>
          <w:color w:val="000000"/>
          <w:sz w:val="24"/>
          <w:szCs w:val="24"/>
        </w:rPr>
        <w:t>Treasurer; Kathy Growney, Director.</w:t>
      </w:r>
    </w:p>
    <w:p w14:paraId="5CA939BE" w14:textId="77777777" w:rsidR="00AA07C0" w:rsidRPr="009F7FCF" w:rsidRDefault="00AA07C0" w:rsidP="008F7093">
      <w:pPr>
        <w:shd w:val="clear" w:color="auto" w:fill="FFFFFF"/>
        <w:spacing w:after="0" w:line="240" w:lineRule="auto"/>
        <w:rPr>
          <w:rFonts w:ascii="Cambria" w:eastAsia="Times New Roman" w:hAnsi="Cambria" w:cs="Helvetica"/>
          <w:color w:val="000000"/>
          <w:sz w:val="24"/>
          <w:szCs w:val="24"/>
        </w:rPr>
      </w:pPr>
    </w:p>
    <w:p w14:paraId="474E0203" w14:textId="77777777" w:rsidR="008617EA" w:rsidRPr="009F7FCF" w:rsidRDefault="008617EA" w:rsidP="008F7093">
      <w:pPr>
        <w:shd w:val="clear" w:color="auto" w:fill="FFFFFF"/>
        <w:spacing w:after="0" w:line="240" w:lineRule="auto"/>
        <w:rPr>
          <w:rFonts w:ascii="Cambria" w:eastAsia="Times New Roman" w:hAnsi="Cambria" w:cs="Helvetica"/>
          <w:color w:val="000000"/>
          <w:sz w:val="24"/>
          <w:szCs w:val="24"/>
        </w:rPr>
      </w:pPr>
    </w:p>
    <w:p w14:paraId="1C22B901" w14:textId="19754454" w:rsidR="008F7093" w:rsidRPr="009F7FCF" w:rsidRDefault="008F7093" w:rsidP="008F7093">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Mayland started the meeting started at </w:t>
      </w:r>
      <w:r w:rsidR="004F2DE1">
        <w:rPr>
          <w:rFonts w:ascii="Cambria" w:eastAsia="Times New Roman" w:hAnsi="Cambria" w:cs="Arial"/>
          <w:color w:val="000000"/>
          <w:sz w:val="24"/>
          <w:szCs w:val="24"/>
        </w:rPr>
        <w:t>7:10</w:t>
      </w:r>
      <w:r w:rsidR="00231BF5">
        <w:rPr>
          <w:rFonts w:ascii="Cambria" w:eastAsia="Times New Roman" w:hAnsi="Cambria" w:cs="Arial"/>
          <w:color w:val="000000"/>
          <w:sz w:val="24"/>
          <w:szCs w:val="24"/>
        </w:rPr>
        <w:t>pm</w:t>
      </w:r>
      <w:r w:rsidR="00960639">
        <w:rPr>
          <w:rFonts w:ascii="Cambria" w:eastAsia="Times New Roman" w:hAnsi="Cambria" w:cs="Arial"/>
          <w:color w:val="000000"/>
          <w:sz w:val="24"/>
          <w:szCs w:val="24"/>
        </w:rPr>
        <w:t>.</w:t>
      </w:r>
    </w:p>
    <w:p w14:paraId="0B5DD61A" w14:textId="39546D7A" w:rsidR="004F2DE1" w:rsidRDefault="004F2DE1" w:rsidP="008F7093">
      <w:pPr>
        <w:shd w:val="clear" w:color="auto" w:fill="FFFFFF"/>
        <w:spacing w:after="0" w:line="240" w:lineRule="auto"/>
        <w:rPr>
          <w:rFonts w:ascii="Cambria" w:eastAsia="Times New Roman" w:hAnsi="Cambria" w:cs="Arial"/>
          <w:color w:val="000000"/>
          <w:sz w:val="24"/>
          <w:szCs w:val="24"/>
        </w:rPr>
      </w:pPr>
    </w:p>
    <w:p w14:paraId="1018565E" w14:textId="7A50066D" w:rsidR="009573F7" w:rsidRPr="009F7FCF" w:rsidRDefault="009573F7" w:rsidP="009573F7">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Motion to temporarily elevate Cindy Berling to Trustee made by Nancy Mayland</w:t>
      </w:r>
      <w:r>
        <w:rPr>
          <w:rFonts w:ascii="Cambria" w:eastAsia="Times New Roman" w:hAnsi="Cambria" w:cs="Arial"/>
          <w:color w:val="000000"/>
          <w:sz w:val="24"/>
          <w:szCs w:val="24"/>
        </w:rPr>
        <w:t>/Liz Michaud</w:t>
      </w:r>
      <w:r>
        <w:rPr>
          <w:rFonts w:ascii="Cambria" w:eastAsia="Times New Roman" w:hAnsi="Cambria" w:cs="Arial"/>
          <w:color w:val="000000"/>
          <w:sz w:val="24"/>
          <w:szCs w:val="24"/>
        </w:rPr>
        <w:t xml:space="preserve"> 2</w:t>
      </w:r>
      <w:r w:rsidRPr="00443C06">
        <w:rPr>
          <w:rFonts w:ascii="Cambria" w:eastAsia="Times New Roman" w:hAnsi="Cambria" w:cs="Arial"/>
          <w:color w:val="000000"/>
          <w:sz w:val="24"/>
          <w:szCs w:val="24"/>
          <w:vertAlign w:val="superscript"/>
        </w:rPr>
        <w:t>nd</w:t>
      </w:r>
      <w:r>
        <w:rPr>
          <w:rFonts w:ascii="Cambria" w:eastAsia="Times New Roman" w:hAnsi="Cambria" w:cs="Arial"/>
          <w:color w:val="000000"/>
          <w:sz w:val="24"/>
          <w:szCs w:val="24"/>
        </w:rPr>
        <w:t xml:space="preserve">.  All in favor. </w:t>
      </w:r>
    </w:p>
    <w:p w14:paraId="242C773D" w14:textId="77777777" w:rsidR="004F2DE1" w:rsidRDefault="004F2DE1" w:rsidP="008F7093">
      <w:pPr>
        <w:shd w:val="clear" w:color="auto" w:fill="FFFFFF"/>
        <w:spacing w:after="0" w:line="240" w:lineRule="auto"/>
        <w:rPr>
          <w:rFonts w:ascii="Cambria" w:eastAsia="Times New Roman" w:hAnsi="Cambria" w:cs="Arial"/>
          <w:color w:val="000000"/>
          <w:sz w:val="24"/>
          <w:szCs w:val="24"/>
        </w:rPr>
      </w:pPr>
    </w:p>
    <w:p w14:paraId="214F9A5C" w14:textId="77777777" w:rsidR="00C220C8" w:rsidRDefault="00C220C8" w:rsidP="00960639">
      <w:pPr>
        <w:shd w:val="clear" w:color="auto" w:fill="FFFFFF"/>
        <w:spacing w:after="0" w:line="240" w:lineRule="auto"/>
        <w:rPr>
          <w:rFonts w:ascii="Cambria" w:eastAsia="Times New Roman" w:hAnsi="Cambria" w:cs="Arial"/>
          <w:color w:val="000000"/>
          <w:sz w:val="24"/>
          <w:szCs w:val="24"/>
        </w:rPr>
      </w:pPr>
    </w:p>
    <w:p w14:paraId="46ACCBFC" w14:textId="0BEC4B4A" w:rsidR="00C220C8" w:rsidRDefault="00C220C8" w:rsidP="00960639">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Kathy</w:t>
      </w:r>
      <w:r w:rsidR="00C3538F">
        <w:rPr>
          <w:rFonts w:ascii="Cambria" w:eastAsia="Times New Roman" w:hAnsi="Cambria" w:cs="Arial"/>
          <w:color w:val="000000"/>
          <w:sz w:val="24"/>
          <w:szCs w:val="24"/>
        </w:rPr>
        <w:t xml:space="preserve"> was conservative</w:t>
      </w:r>
      <w:r w:rsidR="004F2DE1">
        <w:rPr>
          <w:rFonts w:ascii="Cambria" w:eastAsia="Times New Roman" w:hAnsi="Cambria" w:cs="Arial"/>
          <w:color w:val="000000"/>
          <w:sz w:val="24"/>
          <w:szCs w:val="24"/>
        </w:rPr>
        <w:t xml:space="preserve"> in her </w:t>
      </w:r>
      <w:r w:rsidR="00C3538F">
        <w:rPr>
          <w:rFonts w:ascii="Cambria" w:eastAsia="Times New Roman" w:hAnsi="Cambria" w:cs="Arial"/>
          <w:color w:val="000000"/>
          <w:sz w:val="24"/>
          <w:szCs w:val="24"/>
        </w:rPr>
        <w:t xml:space="preserve">budget </w:t>
      </w:r>
      <w:r w:rsidR="004F2DE1">
        <w:rPr>
          <w:rFonts w:ascii="Cambria" w:eastAsia="Times New Roman" w:hAnsi="Cambria" w:cs="Arial"/>
          <w:color w:val="000000"/>
          <w:sz w:val="24"/>
          <w:szCs w:val="24"/>
        </w:rPr>
        <w:t>proposal.</w:t>
      </w:r>
    </w:p>
    <w:p w14:paraId="0695F9C6" w14:textId="77777777" w:rsidR="00C220C8" w:rsidRDefault="00C220C8" w:rsidP="00960639">
      <w:pPr>
        <w:shd w:val="clear" w:color="auto" w:fill="FFFFFF"/>
        <w:spacing w:after="0" w:line="240" w:lineRule="auto"/>
        <w:rPr>
          <w:rFonts w:ascii="Cambria" w:eastAsia="Times New Roman" w:hAnsi="Cambria" w:cs="Arial"/>
          <w:color w:val="000000"/>
          <w:sz w:val="24"/>
          <w:szCs w:val="24"/>
        </w:rPr>
      </w:pPr>
    </w:p>
    <w:p w14:paraId="12C6F095" w14:textId="0CF26207" w:rsidR="003C67D4" w:rsidRDefault="00C3538F" w:rsidP="00367EEF">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board reviewed and discussed the proposed budget submitted by </w:t>
      </w:r>
      <w:r w:rsidR="00C220C8">
        <w:rPr>
          <w:rFonts w:ascii="Cambria" w:eastAsia="Times New Roman" w:hAnsi="Cambria" w:cs="Arial"/>
          <w:color w:val="000000"/>
          <w:sz w:val="24"/>
          <w:szCs w:val="24"/>
        </w:rPr>
        <w:t>Kathy</w:t>
      </w:r>
      <w:r w:rsidR="003C67D4">
        <w:rPr>
          <w:rFonts w:ascii="Cambria" w:eastAsia="Times New Roman" w:hAnsi="Cambria" w:cs="Arial"/>
          <w:color w:val="000000"/>
          <w:sz w:val="24"/>
          <w:szCs w:val="24"/>
        </w:rPr>
        <w:t>:</w:t>
      </w:r>
    </w:p>
    <w:p w14:paraId="230B8199" w14:textId="0EC45B59" w:rsidR="004F2DE1" w:rsidRDefault="00310D69"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The library</w:t>
      </w:r>
      <w:r w:rsidR="004F2DE1">
        <w:rPr>
          <w:rFonts w:ascii="Cambria" w:eastAsia="Times New Roman" w:hAnsi="Cambria" w:cs="Arial"/>
          <w:color w:val="000000"/>
          <w:sz w:val="24"/>
          <w:szCs w:val="24"/>
        </w:rPr>
        <w:t xml:space="preserve"> circulation has</w:t>
      </w:r>
      <w:r>
        <w:rPr>
          <w:rFonts w:ascii="Cambria" w:eastAsia="Times New Roman" w:hAnsi="Cambria" w:cs="Arial"/>
          <w:color w:val="000000"/>
          <w:sz w:val="24"/>
          <w:szCs w:val="24"/>
        </w:rPr>
        <w:t xml:space="preserve"> </w:t>
      </w:r>
      <w:r w:rsidR="004F2DE1">
        <w:rPr>
          <w:rFonts w:ascii="Cambria" w:eastAsia="Times New Roman" w:hAnsi="Cambria" w:cs="Arial"/>
          <w:color w:val="000000"/>
          <w:sz w:val="24"/>
          <w:szCs w:val="24"/>
        </w:rPr>
        <w:t xml:space="preserve">increased and the last three months are at record high. The cost of books is going up along with the economy. She flat lined physical books and increased NH downloadable as these have been very popular with our patrons. </w:t>
      </w:r>
      <w:r>
        <w:rPr>
          <w:rFonts w:ascii="Cambria" w:eastAsia="Times New Roman" w:hAnsi="Cambria" w:cs="Arial"/>
          <w:color w:val="000000"/>
          <w:sz w:val="24"/>
          <w:szCs w:val="24"/>
        </w:rPr>
        <w:t xml:space="preserve">The </w:t>
      </w:r>
      <w:r w:rsidR="004F2DE1">
        <w:rPr>
          <w:rFonts w:ascii="Cambria" w:eastAsia="Times New Roman" w:hAnsi="Cambria" w:cs="Arial"/>
          <w:color w:val="000000"/>
          <w:sz w:val="24"/>
          <w:szCs w:val="24"/>
        </w:rPr>
        <w:t>State of NH is picking up the cost for magazines through Aug 2022</w:t>
      </w:r>
    </w:p>
    <w:p w14:paraId="52F15934" w14:textId="52C9D6A3" w:rsidR="00C220C8" w:rsidRPr="003C67D4" w:rsidRDefault="007D05D9"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Programs</w:t>
      </w:r>
      <w:r w:rsidR="00310D69">
        <w:rPr>
          <w:rFonts w:ascii="Cambria" w:eastAsia="Times New Roman" w:hAnsi="Cambria" w:cs="Arial"/>
          <w:color w:val="000000"/>
          <w:sz w:val="24"/>
          <w:szCs w:val="24"/>
        </w:rPr>
        <w:t>:</w:t>
      </w:r>
      <w:r>
        <w:rPr>
          <w:rFonts w:ascii="Cambria" w:eastAsia="Times New Roman" w:hAnsi="Cambria" w:cs="Arial"/>
          <w:color w:val="000000"/>
          <w:sz w:val="24"/>
          <w:szCs w:val="24"/>
        </w:rPr>
        <w:t xml:space="preserve"> Kathy would like to increase the budget for our adult reading program for the summer, right now we only are budgeted for $50 per </w:t>
      </w:r>
      <w:r w:rsidR="00310D69">
        <w:rPr>
          <w:rFonts w:ascii="Cambria" w:eastAsia="Times New Roman" w:hAnsi="Cambria" w:cs="Arial"/>
          <w:color w:val="000000"/>
          <w:sz w:val="24"/>
          <w:szCs w:val="24"/>
        </w:rPr>
        <w:t>speaker</w:t>
      </w:r>
      <w:r>
        <w:rPr>
          <w:rFonts w:ascii="Cambria" w:eastAsia="Times New Roman" w:hAnsi="Cambria" w:cs="Arial"/>
          <w:color w:val="000000"/>
          <w:sz w:val="24"/>
          <w:szCs w:val="24"/>
        </w:rPr>
        <w:t xml:space="preserve"> and this does not allow us to bring in many authors.</w:t>
      </w:r>
      <w:r w:rsidR="00C220C8" w:rsidRPr="003C67D4">
        <w:rPr>
          <w:rFonts w:ascii="Cambria" w:eastAsia="Times New Roman" w:hAnsi="Cambria" w:cs="Arial"/>
          <w:color w:val="000000"/>
          <w:sz w:val="24"/>
          <w:szCs w:val="24"/>
        </w:rPr>
        <w:t xml:space="preserve"> </w:t>
      </w:r>
    </w:p>
    <w:p w14:paraId="601E7913" w14:textId="5C90DE01" w:rsidR="00C220C8" w:rsidRDefault="007D05D9"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Computer Systems: flat line</w:t>
      </w:r>
    </w:p>
    <w:p w14:paraId="3CA1A3E1" w14:textId="243BFA1E" w:rsidR="007D05D9" w:rsidRDefault="007D05D9"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Furniture:  Kathy to purchase new staff chairs</w:t>
      </w:r>
      <w:r w:rsidR="00310D69">
        <w:rPr>
          <w:rFonts w:ascii="Cambria" w:eastAsia="Times New Roman" w:hAnsi="Cambria" w:cs="Arial"/>
          <w:color w:val="000000"/>
          <w:sz w:val="24"/>
          <w:szCs w:val="24"/>
        </w:rPr>
        <w:t>.</w:t>
      </w:r>
    </w:p>
    <w:p w14:paraId="202A079B" w14:textId="11C2FA4E" w:rsidR="007D05D9" w:rsidRDefault="007D05D9"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Maintenance: last year’s number included </w:t>
      </w:r>
      <w:r w:rsidR="00FF5FBA">
        <w:rPr>
          <w:rFonts w:ascii="Cambria" w:eastAsia="Times New Roman" w:hAnsi="Cambria" w:cs="Arial"/>
          <w:color w:val="000000"/>
          <w:sz w:val="24"/>
          <w:szCs w:val="24"/>
        </w:rPr>
        <w:t xml:space="preserve">maintenance to the air conditioners. </w:t>
      </w:r>
      <w:r w:rsidR="00310D69">
        <w:rPr>
          <w:rFonts w:ascii="Cambria" w:eastAsia="Times New Roman" w:hAnsi="Cambria" w:cs="Arial"/>
          <w:color w:val="000000"/>
          <w:sz w:val="24"/>
          <w:szCs w:val="24"/>
        </w:rPr>
        <w:t>Therefor this line has come down approx. 7,000.</w:t>
      </w:r>
    </w:p>
    <w:p w14:paraId="5328A11E" w14:textId="18F4120D" w:rsidR="007A54BA" w:rsidRDefault="00FF5FBA" w:rsidP="00FF5FBA">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Supplies: Prices have gone up and we need more due to covid.</w:t>
      </w:r>
    </w:p>
    <w:p w14:paraId="18C42E39" w14:textId="7CC6D9B4" w:rsidR="002F575F" w:rsidRDefault="0009138B" w:rsidP="00B97F5D">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Training and journals: </w:t>
      </w:r>
      <w:r w:rsidR="00310D69">
        <w:rPr>
          <w:rFonts w:ascii="Cambria" w:eastAsia="Times New Roman" w:hAnsi="Cambria" w:cs="Arial"/>
          <w:color w:val="000000"/>
          <w:sz w:val="24"/>
          <w:szCs w:val="24"/>
        </w:rPr>
        <w:t>H</w:t>
      </w:r>
      <w:r>
        <w:rPr>
          <w:rFonts w:ascii="Cambria" w:eastAsia="Times New Roman" w:hAnsi="Cambria" w:cs="Arial"/>
          <w:color w:val="000000"/>
          <w:sz w:val="24"/>
          <w:szCs w:val="24"/>
        </w:rPr>
        <w:t>opefully will do more training next year</w:t>
      </w:r>
    </w:p>
    <w:p w14:paraId="0CAD14F9" w14:textId="08280481" w:rsidR="00C2355B" w:rsidRDefault="0009138B"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Utilities: expenses are going up due to all the other air cleaning machines, prices of oil and gas are rising. Debated this one the most as we do not want to underbudget. Reviewed the new company prices which is lower, this line should balance out. </w:t>
      </w:r>
    </w:p>
    <w:p w14:paraId="0241826A" w14:textId="7F40FF51" w:rsidR="0009138B" w:rsidRDefault="0009138B"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Staffing: Kathy was going to hire a summer person because no one wanted more hours, but now all the staff want more hours so we’re going to use that budget amount to expand their hours. </w:t>
      </w:r>
      <w:r w:rsidR="00BA4513">
        <w:rPr>
          <w:rFonts w:ascii="Cambria" w:eastAsia="Times New Roman" w:hAnsi="Cambria" w:cs="Arial"/>
          <w:color w:val="000000"/>
          <w:sz w:val="24"/>
          <w:szCs w:val="24"/>
        </w:rPr>
        <w:t xml:space="preserve">Requesting an additional 4hours per week to cover additional programing and the extra hours Kathy is already covering. </w:t>
      </w:r>
    </w:p>
    <w:p w14:paraId="7FA9EFC6" w14:textId="45DBDF5F" w:rsidR="0009138B" w:rsidRDefault="0009138B"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Overall: $55,260</w:t>
      </w:r>
    </w:p>
    <w:p w14:paraId="1ACE5477" w14:textId="3EECDAB2" w:rsidR="00DC0270" w:rsidRDefault="00DC0270"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Capital Improvement Plan: </w:t>
      </w:r>
      <w:r w:rsidR="00010BD9">
        <w:rPr>
          <w:rFonts w:ascii="Cambria" w:eastAsia="Times New Roman" w:hAnsi="Cambria" w:cs="Arial"/>
          <w:color w:val="000000"/>
          <w:sz w:val="24"/>
          <w:szCs w:val="24"/>
        </w:rPr>
        <w:t>A</w:t>
      </w:r>
      <w:r>
        <w:rPr>
          <w:rFonts w:ascii="Cambria" w:eastAsia="Times New Roman" w:hAnsi="Cambria" w:cs="Arial"/>
          <w:color w:val="000000"/>
          <w:sz w:val="24"/>
          <w:szCs w:val="24"/>
        </w:rPr>
        <w:t xml:space="preserve">dded </w:t>
      </w:r>
      <w:r w:rsidR="0009138B">
        <w:rPr>
          <w:rFonts w:ascii="Cambria" w:eastAsia="Times New Roman" w:hAnsi="Cambria" w:cs="Arial"/>
          <w:color w:val="000000"/>
          <w:sz w:val="24"/>
          <w:szCs w:val="24"/>
        </w:rPr>
        <w:t>$40</w:t>
      </w:r>
      <w:r>
        <w:rPr>
          <w:rFonts w:ascii="Cambria" w:eastAsia="Times New Roman" w:hAnsi="Cambria" w:cs="Arial"/>
          <w:color w:val="000000"/>
          <w:sz w:val="24"/>
          <w:szCs w:val="24"/>
        </w:rPr>
        <w:t xml:space="preserve">,000 for </w:t>
      </w:r>
      <w:r w:rsidR="00010BD9">
        <w:rPr>
          <w:rFonts w:ascii="Cambria" w:eastAsia="Times New Roman" w:hAnsi="Cambria" w:cs="Arial"/>
          <w:color w:val="000000"/>
          <w:sz w:val="24"/>
          <w:szCs w:val="24"/>
        </w:rPr>
        <w:t>a</w:t>
      </w:r>
      <w:r>
        <w:rPr>
          <w:rFonts w:ascii="Cambria" w:eastAsia="Times New Roman" w:hAnsi="Cambria" w:cs="Arial"/>
          <w:color w:val="000000"/>
          <w:sz w:val="24"/>
          <w:szCs w:val="24"/>
        </w:rPr>
        <w:t xml:space="preserve"> Library </w:t>
      </w:r>
      <w:r w:rsidR="0009138B">
        <w:rPr>
          <w:rFonts w:ascii="Cambria" w:eastAsia="Times New Roman" w:hAnsi="Cambria" w:cs="Arial"/>
          <w:color w:val="000000"/>
          <w:sz w:val="24"/>
          <w:szCs w:val="24"/>
        </w:rPr>
        <w:t>expansion expenses.</w:t>
      </w:r>
      <w:r>
        <w:rPr>
          <w:rFonts w:ascii="Cambria" w:eastAsia="Times New Roman" w:hAnsi="Cambria" w:cs="Arial"/>
          <w:color w:val="000000"/>
          <w:sz w:val="24"/>
          <w:szCs w:val="24"/>
        </w:rPr>
        <w:t xml:space="preserve"> </w:t>
      </w:r>
    </w:p>
    <w:p w14:paraId="47D1DB7A" w14:textId="49395FE1" w:rsidR="00DC0270" w:rsidRDefault="00DC0270" w:rsidP="00DC0270">
      <w:pPr>
        <w:shd w:val="clear" w:color="auto" w:fill="FFFFFF"/>
        <w:spacing w:after="0" w:line="240" w:lineRule="auto"/>
        <w:rPr>
          <w:rFonts w:ascii="Cambria" w:eastAsia="Times New Roman" w:hAnsi="Cambria" w:cs="Arial"/>
          <w:color w:val="000000"/>
          <w:sz w:val="24"/>
          <w:szCs w:val="24"/>
        </w:rPr>
      </w:pPr>
    </w:p>
    <w:p w14:paraId="392014E1" w14:textId="2BB0D401" w:rsidR="00DC0270" w:rsidRDefault="00DC0270" w:rsidP="00DC027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Overall the budget increase from </w:t>
      </w:r>
      <w:r w:rsidR="008119E3">
        <w:rPr>
          <w:rFonts w:ascii="Cambria" w:eastAsia="Times New Roman" w:hAnsi="Cambria" w:cs="Arial"/>
          <w:color w:val="000000"/>
          <w:sz w:val="24"/>
          <w:szCs w:val="24"/>
        </w:rPr>
        <w:t>$</w:t>
      </w:r>
      <w:r w:rsidR="0009138B">
        <w:rPr>
          <w:rFonts w:ascii="Cambria" w:eastAsia="Times New Roman" w:hAnsi="Cambria" w:cs="Arial"/>
          <w:color w:val="000000"/>
          <w:sz w:val="24"/>
          <w:szCs w:val="24"/>
        </w:rPr>
        <w:t>53,909</w:t>
      </w:r>
      <w:r w:rsidR="008119E3">
        <w:rPr>
          <w:rFonts w:ascii="Cambria" w:eastAsia="Times New Roman" w:hAnsi="Cambria" w:cs="Arial"/>
          <w:color w:val="000000"/>
          <w:sz w:val="24"/>
          <w:szCs w:val="24"/>
        </w:rPr>
        <w:t xml:space="preserve"> to $</w:t>
      </w:r>
      <w:r w:rsidR="0009138B">
        <w:rPr>
          <w:rFonts w:ascii="Cambria" w:eastAsia="Times New Roman" w:hAnsi="Cambria" w:cs="Arial"/>
          <w:color w:val="000000"/>
          <w:sz w:val="24"/>
          <w:szCs w:val="24"/>
        </w:rPr>
        <w:t>55,260, not</w:t>
      </w:r>
      <w:r w:rsidR="008119E3">
        <w:rPr>
          <w:rFonts w:ascii="Cambria" w:eastAsia="Times New Roman" w:hAnsi="Cambria" w:cs="Arial"/>
          <w:color w:val="000000"/>
          <w:sz w:val="24"/>
          <w:szCs w:val="24"/>
        </w:rPr>
        <w:t xml:space="preserve"> includ</w:t>
      </w:r>
      <w:r w:rsidR="00010BD9">
        <w:rPr>
          <w:rFonts w:ascii="Cambria" w:eastAsia="Times New Roman" w:hAnsi="Cambria" w:cs="Arial"/>
          <w:color w:val="000000"/>
          <w:sz w:val="24"/>
          <w:szCs w:val="24"/>
        </w:rPr>
        <w:t>ing</w:t>
      </w:r>
      <w:r w:rsidR="008119E3">
        <w:rPr>
          <w:rFonts w:ascii="Cambria" w:eastAsia="Times New Roman" w:hAnsi="Cambria" w:cs="Arial"/>
          <w:color w:val="000000"/>
          <w:sz w:val="24"/>
          <w:szCs w:val="24"/>
        </w:rPr>
        <w:t xml:space="preserve"> the </w:t>
      </w:r>
      <w:r w:rsidR="00BA4513">
        <w:rPr>
          <w:rFonts w:ascii="Cambria" w:eastAsia="Times New Roman" w:hAnsi="Cambria" w:cs="Arial"/>
          <w:color w:val="000000"/>
          <w:sz w:val="24"/>
          <w:szCs w:val="24"/>
        </w:rPr>
        <w:t>$40</w:t>
      </w:r>
      <w:r w:rsidR="008119E3">
        <w:rPr>
          <w:rFonts w:ascii="Cambria" w:eastAsia="Times New Roman" w:hAnsi="Cambria" w:cs="Arial"/>
          <w:color w:val="000000"/>
          <w:sz w:val="24"/>
          <w:szCs w:val="24"/>
        </w:rPr>
        <w:t xml:space="preserve">K for the </w:t>
      </w:r>
      <w:r w:rsidR="00BA4513">
        <w:rPr>
          <w:rFonts w:ascii="Cambria" w:eastAsia="Times New Roman" w:hAnsi="Cambria" w:cs="Arial"/>
          <w:color w:val="000000"/>
          <w:sz w:val="24"/>
          <w:szCs w:val="24"/>
        </w:rPr>
        <w:t>library expansion.</w:t>
      </w:r>
    </w:p>
    <w:p w14:paraId="39C1E230" w14:textId="5E0F0B46" w:rsidR="00BA4513" w:rsidRDefault="00BA4513" w:rsidP="00DC0270">
      <w:pPr>
        <w:shd w:val="clear" w:color="auto" w:fill="FFFFFF"/>
        <w:spacing w:after="0" w:line="240" w:lineRule="auto"/>
        <w:rPr>
          <w:rFonts w:ascii="Cambria" w:eastAsia="Times New Roman" w:hAnsi="Cambria" w:cs="Arial"/>
          <w:color w:val="000000"/>
          <w:sz w:val="24"/>
          <w:szCs w:val="24"/>
        </w:rPr>
      </w:pPr>
    </w:p>
    <w:p w14:paraId="02307358" w14:textId="77777777" w:rsidR="00BA4513" w:rsidRPr="00DC0270" w:rsidRDefault="00BA4513" w:rsidP="00DC0270">
      <w:pPr>
        <w:shd w:val="clear" w:color="auto" w:fill="FFFFFF"/>
        <w:spacing w:after="0" w:line="240" w:lineRule="auto"/>
        <w:rPr>
          <w:rFonts w:ascii="Cambria" w:eastAsia="Times New Roman" w:hAnsi="Cambria" w:cs="Arial"/>
          <w:color w:val="000000"/>
          <w:sz w:val="24"/>
          <w:szCs w:val="24"/>
        </w:rPr>
      </w:pPr>
    </w:p>
    <w:p w14:paraId="2D57ABBF" w14:textId="347B1EBC" w:rsidR="007D3993" w:rsidRDefault="007D3993" w:rsidP="007E46AE">
      <w:pPr>
        <w:shd w:val="clear" w:color="auto" w:fill="FFFFFF"/>
        <w:spacing w:after="0" w:line="240" w:lineRule="auto"/>
        <w:rPr>
          <w:rFonts w:ascii="Cambria" w:eastAsia="Times New Roman" w:hAnsi="Cambria" w:cs="Arial"/>
          <w:color w:val="000000"/>
          <w:sz w:val="24"/>
          <w:szCs w:val="24"/>
        </w:rPr>
      </w:pPr>
    </w:p>
    <w:p w14:paraId="1CF58B7D" w14:textId="7C351254" w:rsidR="00C2355B" w:rsidRDefault="00C2355B" w:rsidP="007E46AE">
      <w:pPr>
        <w:shd w:val="clear" w:color="auto" w:fill="FFFFFF"/>
        <w:spacing w:after="0" w:line="240" w:lineRule="auto"/>
        <w:rPr>
          <w:rFonts w:ascii="Cambria" w:eastAsia="Times New Roman" w:hAnsi="Cambria" w:cs="Arial"/>
          <w:color w:val="000000"/>
          <w:sz w:val="24"/>
          <w:szCs w:val="24"/>
        </w:rPr>
      </w:pPr>
    </w:p>
    <w:p w14:paraId="7A5F6D0E" w14:textId="67F0CF56" w:rsidR="004320EA" w:rsidRDefault="00310D69"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A</w:t>
      </w:r>
      <w:r w:rsidR="00BA4513">
        <w:rPr>
          <w:rFonts w:ascii="Cambria" w:eastAsia="Times New Roman" w:hAnsi="Cambria" w:cs="Arial"/>
          <w:color w:val="000000"/>
          <w:sz w:val="24"/>
          <w:szCs w:val="24"/>
        </w:rPr>
        <w:t xml:space="preserve"> quick discussion about the meeting with the BOS to discuss the report from the library consultant. Hop</w:t>
      </w:r>
      <w:r w:rsidR="004320EA">
        <w:rPr>
          <w:rFonts w:ascii="Cambria" w:eastAsia="Times New Roman" w:hAnsi="Cambria" w:cs="Arial"/>
          <w:color w:val="000000"/>
          <w:sz w:val="24"/>
          <w:szCs w:val="24"/>
        </w:rPr>
        <w:t>e is excited to plan some additional tours of library expansions in NH</w:t>
      </w:r>
      <w:r>
        <w:rPr>
          <w:rFonts w:ascii="Cambria" w:eastAsia="Times New Roman" w:hAnsi="Cambria" w:cs="Arial"/>
          <w:color w:val="000000"/>
          <w:sz w:val="24"/>
          <w:szCs w:val="24"/>
        </w:rPr>
        <w:t xml:space="preserve"> now that libraries are open. </w:t>
      </w:r>
    </w:p>
    <w:p w14:paraId="16ACB7A2" w14:textId="2B731E55" w:rsidR="00BA4513" w:rsidRDefault="00BA4513"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w:t>
      </w:r>
    </w:p>
    <w:p w14:paraId="05A179D5" w14:textId="58AEF480" w:rsidR="008119E3" w:rsidRDefault="004320EA"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Turn One Graphics has submitted a quote for a digital </w:t>
      </w:r>
      <w:r w:rsidR="00310D69">
        <w:rPr>
          <w:rFonts w:ascii="Cambria" w:eastAsia="Times New Roman" w:hAnsi="Cambria" w:cs="Arial"/>
          <w:color w:val="000000"/>
          <w:sz w:val="24"/>
          <w:szCs w:val="24"/>
        </w:rPr>
        <w:t xml:space="preserve">sign, a </w:t>
      </w:r>
      <w:r>
        <w:rPr>
          <w:rFonts w:ascii="Cambria" w:eastAsia="Times New Roman" w:hAnsi="Cambria" w:cs="Arial"/>
          <w:color w:val="000000"/>
          <w:sz w:val="24"/>
          <w:szCs w:val="24"/>
        </w:rPr>
        <w:t xml:space="preserve">2x5 watchfire brand for $19,895. Kathy to review the quote and </w:t>
      </w:r>
      <w:r w:rsidR="000D5C9B">
        <w:rPr>
          <w:rFonts w:ascii="Cambria" w:eastAsia="Times New Roman" w:hAnsi="Cambria" w:cs="Arial"/>
          <w:color w:val="000000"/>
          <w:sz w:val="24"/>
          <w:szCs w:val="24"/>
        </w:rPr>
        <w:t xml:space="preserve">determine what kind of graphics are included in the quote.   </w:t>
      </w:r>
    </w:p>
    <w:p w14:paraId="75835111" w14:textId="77777777" w:rsidR="008119E3" w:rsidRDefault="008119E3" w:rsidP="007E46AE">
      <w:pPr>
        <w:shd w:val="clear" w:color="auto" w:fill="FFFFFF"/>
        <w:spacing w:after="0" w:line="240" w:lineRule="auto"/>
        <w:rPr>
          <w:rFonts w:ascii="Cambria" w:eastAsia="Times New Roman" w:hAnsi="Cambria" w:cs="Arial"/>
          <w:color w:val="000000"/>
          <w:sz w:val="24"/>
          <w:szCs w:val="24"/>
        </w:rPr>
      </w:pPr>
    </w:p>
    <w:p w14:paraId="2DFD937E" w14:textId="14F9F126" w:rsidR="00037A78" w:rsidRDefault="00037A78"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Motion to adjourn the meeting made by </w:t>
      </w:r>
      <w:r w:rsidR="00D9068C">
        <w:rPr>
          <w:rFonts w:ascii="Cambria" w:eastAsia="Times New Roman" w:hAnsi="Cambria" w:cs="Arial"/>
          <w:color w:val="000000"/>
          <w:sz w:val="24"/>
          <w:szCs w:val="24"/>
        </w:rPr>
        <w:t>Liz Michaud/</w:t>
      </w:r>
      <w:r w:rsidR="000D5C9B">
        <w:rPr>
          <w:rFonts w:ascii="Cambria" w:eastAsia="Times New Roman" w:hAnsi="Cambria" w:cs="Arial"/>
          <w:color w:val="000000"/>
          <w:sz w:val="24"/>
          <w:szCs w:val="24"/>
        </w:rPr>
        <w:t>Cindy Berling</w:t>
      </w:r>
      <w:r>
        <w:rPr>
          <w:rFonts w:ascii="Cambria" w:eastAsia="Times New Roman" w:hAnsi="Cambria" w:cs="Arial"/>
          <w:color w:val="000000"/>
          <w:sz w:val="24"/>
          <w:szCs w:val="24"/>
        </w:rPr>
        <w:t xml:space="preserve"> 2</w:t>
      </w:r>
      <w:r w:rsidRPr="00037A78">
        <w:rPr>
          <w:rFonts w:ascii="Cambria" w:eastAsia="Times New Roman" w:hAnsi="Cambria" w:cs="Arial"/>
          <w:color w:val="000000"/>
          <w:sz w:val="24"/>
          <w:szCs w:val="24"/>
          <w:vertAlign w:val="superscript"/>
        </w:rPr>
        <w:t>nd</w:t>
      </w:r>
      <w:r>
        <w:rPr>
          <w:rFonts w:ascii="Cambria" w:eastAsia="Times New Roman" w:hAnsi="Cambria" w:cs="Arial"/>
          <w:color w:val="000000"/>
          <w:sz w:val="24"/>
          <w:szCs w:val="24"/>
        </w:rPr>
        <w:t xml:space="preserve">. All in Favor. </w:t>
      </w:r>
    </w:p>
    <w:p w14:paraId="65163E2E" w14:textId="77777777" w:rsidR="007E46AE" w:rsidRDefault="007E46AE" w:rsidP="007E46AE">
      <w:pPr>
        <w:shd w:val="clear" w:color="auto" w:fill="FFFFFF"/>
        <w:spacing w:after="0" w:line="240" w:lineRule="auto"/>
        <w:rPr>
          <w:rFonts w:ascii="Cambria" w:eastAsia="Times New Roman" w:hAnsi="Cambria" w:cs="Arial"/>
          <w:color w:val="000000"/>
          <w:sz w:val="24"/>
          <w:szCs w:val="24"/>
        </w:rPr>
      </w:pPr>
    </w:p>
    <w:p w14:paraId="1243BC91" w14:textId="7879D6A3" w:rsidR="00960639" w:rsidRDefault="00357CB4" w:rsidP="00960639">
      <w:pPr>
        <w:shd w:val="clear" w:color="auto" w:fill="FFFFFF"/>
        <w:spacing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Meeting </w:t>
      </w:r>
      <w:r w:rsidR="00B27942">
        <w:rPr>
          <w:rFonts w:ascii="Cambria" w:eastAsia="Times New Roman" w:hAnsi="Cambria" w:cs="Arial"/>
          <w:color w:val="000000"/>
          <w:sz w:val="24"/>
          <w:szCs w:val="24"/>
        </w:rPr>
        <w:t>adjourned</w:t>
      </w:r>
      <w:r>
        <w:rPr>
          <w:rFonts w:ascii="Cambria" w:eastAsia="Times New Roman" w:hAnsi="Cambria" w:cs="Arial"/>
          <w:color w:val="000000"/>
          <w:sz w:val="24"/>
          <w:szCs w:val="24"/>
        </w:rPr>
        <w:t xml:space="preserve"> at </w:t>
      </w:r>
      <w:r w:rsidR="00414EF8">
        <w:rPr>
          <w:rFonts w:ascii="Cambria" w:eastAsia="Times New Roman" w:hAnsi="Cambria" w:cs="Arial"/>
          <w:color w:val="000000"/>
          <w:sz w:val="24"/>
          <w:szCs w:val="24"/>
        </w:rPr>
        <w:t>8</w:t>
      </w:r>
      <w:r w:rsidR="005050C7">
        <w:rPr>
          <w:rFonts w:ascii="Cambria" w:eastAsia="Times New Roman" w:hAnsi="Cambria" w:cs="Arial"/>
          <w:color w:val="000000"/>
          <w:sz w:val="24"/>
          <w:szCs w:val="24"/>
        </w:rPr>
        <w:t>:</w:t>
      </w:r>
      <w:r w:rsidR="00414EF8">
        <w:rPr>
          <w:rFonts w:ascii="Cambria" w:eastAsia="Times New Roman" w:hAnsi="Cambria" w:cs="Arial"/>
          <w:color w:val="000000"/>
          <w:sz w:val="24"/>
          <w:szCs w:val="24"/>
        </w:rPr>
        <w:t>1</w:t>
      </w:r>
      <w:r w:rsidR="000D5C9B">
        <w:rPr>
          <w:rFonts w:ascii="Cambria" w:eastAsia="Times New Roman" w:hAnsi="Cambria" w:cs="Arial"/>
          <w:color w:val="000000"/>
          <w:sz w:val="24"/>
          <w:szCs w:val="24"/>
        </w:rPr>
        <w:t>3</w:t>
      </w:r>
      <w:r w:rsidR="005050C7">
        <w:rPr>
          <w:rFonts w:ascii="Cambria" w:eastAsia="Times New Roman" w:hAnsi="Cambria" w:cs="Arial"/>
          <w:color w:val="000000"/>
          <w:sz w:val="24"/>
          <w:szCs w:val="24"/>
        </w:rPr>
        <w:t>pm</w:t>
      </w:r>
    </w:p>
    <w:p w14:paraId="62652DC6" w14:textId="77777777" w:rsidR="00902AA9" w:rsidRDefault="00B27942" w:rsidP="00902AA9">
      <w:pPr>
        <w:shd w:val="clear" w:color="auto" w:fill="FFFFFF"/>
        <w:spacing w:after="0" w:line="240" w:lineRule="auto"/>
        <w:rPr>
          <w:rFonts w:ascii="Cambria" w:hAnsi="Cambria"/>
          <w:sz w:val="24"/>
          <w:szCs w:val="24"/>
        </w:rPr>
      </w:pPr>
      <w:r>
        <w:rPr>
          <w:rFonts w:ascii="Cambria" w:hAnsi="Cambria"/>
          <w:sz w:val="24"/>
          <w:szCs w:val="24"/>
        </w:rPr>
        <w:t>Liz Michaud</w:t>
      </w:r>
    </w:p>
    <w:p w14:paraId="264C5B20" w14:textId="37ADDA71" w:rsidR="00B27942" w:rsidRPr="009F7FCF" w:rsidRDefault="00B27942" w:rsidP="00902AA9">
      <w:pPr>
        <w:shd w:val="clear" w:color="auto" w:fill="FFFFFF"/>
        <w:spacing w:after="0" w:line="240" w:lineRule="auto"/>
        <w:rPr>
          <w:rFonts w:ascii="Cambria" w:hAnsi="Cambria"/>
          <w:sz w:val="24"/>
          <w:szCs w:val="24"/>
        </w:rPr>
      </w:pPr>
      <w:r>
        <w:rPr>
          <w:rFonts w:ascii="Cambria" w:hAnsi="Cambria"/>
          <w:sz w:val="24"/>
          <w:szCs w:val="24"/>
        </w:rPr>
        <w:t>Secretary</w:t>
      </w:r>
    </w:p>
    <w:sectPr w:rsidR="00B27942" w:rsidRPr="009F7FCF" w:rsidSect="008F7093">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E274" w14:textId="77777777" w:rsidR="00FC7C95" w:rsidRDefault="00FC7C95" w:rsidP="00FA6178">
      <w:pPr>
        <w:spacing w:after="0" w:line="240" w:lineRule="auto"/>
      </w:pPr>
      <w:r>
        <w:separator/>
      </w:r>
    </w:p>
  </w:endnote>
  <w:endnote w:type="continuationSeparator" w:id="0">
    <w:p w14:paraId="71A03A12" w14:textId="77777777" w:rsidR="00FC7C95" w:rsidRDefault="00FC7C95"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6FA7" w14:textId="77777777" w:rsidR="00CC2AF5" w:rsidRDefault="00CC2AF5"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A149B9D" w14:textId="77777777" w:rsidR="00FA6178" w:rsidRDefault="00FA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E7DE" w14:textId="77777777" w:rsidR="00FC7C95" w:rsidRDefault="00FC7C95" w:rsidP="00FA6178">
      <w:pPr>
        <w:spacing w:after="0" w:line="240" w:lineRule="auto"/>
      </w:pPr>
      <w:r>
        <w:separator/>
      </w:r>
    </w:p>
  </w:footnote>
  <w:footnote w:type="continuationSeparator" w:id="0">
    <w:p w14:paraId="79CCF11E" w14:textId="77777777" w:rsidR="00FC7C95" w:rsidRDefault="00FC7C95"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7880" w14:textId="54EB9B74" w:rsidR="00FA6178" w:rsidRPr="00CC2AF5" w:rsidRDefault="00FA6178">
    <w:pPr>
      <w:pStyle w:val="Header"/>
      <w:rPr>
        <w:rFonts w:ascii="Cambria" w:hAnsi="Cambria"/>
      </w:rPr>
    </w:pPr>
    <w:r>
      <w:tab/>
    </w:r>
    <w:r>
      <w:tab/>
    </w:r>
    <w:r w:rsidR="00310D69">
      <w:rPr>
        <w:rFonts w:ascii="Cambria" w:hAnsi="Cambria"/>
      </w:rPr>
      <w:t>Draft</w:t>
    </w:r>
  </w:p>
  <w:p w14:paraId="31C848EC" w14:textId="77777777" w:rsidR="00FA6178" w:rsidRDefault="00FA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DED"/>
    <w:multiLevelType w:val="hybridMultilevel"/>
    <w:tmpl w:val="690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1CD5"/>
    <w:multiLevelType w:val="hybridMultilevel"/>
    <w:tmpl w:val="C91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86088"/>
    <w:multiLevelType w:val="hybridMultilevel"/>
    <w:tmpl w:val="2AE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14AE1"/>
    <w:multiLevelType w:val="hybridMultilevel"/>
    <w:tmpl w:val="CA3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24BB5"/>
    <w:multiLevelType w:val="hybridMultilevel"/>
    <w:tmpl w:val="0FEA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511B9"/>
    <w:multiLevelType w:val="hybridMultilevel"/>
    <w:tmpl w:val="7F3E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5"/>
  </w:num>
  <w:num w:numId="5">
    <w:abstractNumId w:val="2"/>
  </w:num>
  <w:num w:numId="6">
    <w:abstractNumId w:val="15"/>
  </w:num>
  <w:num w:numId="7">
    <w:abstractNumId w:val="12"/>
  </w:num>
  <w:num w:numId="8">
    <w:abstractNumId w:val="3"/>
  </w:num>
  <w:num w:numId="9">
    <w:abstractNumId w:val="17"/>
  </w:num>
  <w:num w:numId="10">
    <w:abstractNumId w:val="16"/>
  </w:num>
  <w:num w:numId="11">
    <w:abstractNumId w:val="4"/>
  </w:num>
  <w:num w:numId="12">
    <w:abstractNumId w:val="1"/>
  </w:num>
  <w:num w:numId="13">
    <w:abstractNumId w:val="9"/>
  </w:num>
  <w:num w:numId="14">
    <w:abstractNumId w:val="0"/>
  </w:num>
  <w:num w:numId="15">
    <w:abstractNumId w:val="10"/>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116B"/>
    <w:rsid w:val="00010BD9"/>
    <w:rsid w:val="00017CA2"/>
    <w:rsid w:val="00017DA1"/>
    <w:rsid w:val="000245EA"/>
    <w:rsid w:val="00037A78"/>
    <w:rsid w:val="00062D6F"/>
    <w:rsid w:val="0009138B"/>
    <w:rsid w:val="00095E61"/>
    <w:rsid w:val="000B10A0"/>
    <w:rsid w:val="000D1F3F"/>
    <w:rsid w:val="000D5C9B"/>
    <w:rsid w:val="000E58A4"/>
    <w:rsid w:val="000F5054"/>
    <w:rsid w:val="000F5D68"/>
    <w:rsid w:val="001228BB"/>
    <w:rsid w:val="00122E11"/>
    <w:rsid w:val="00134C6E"/>
    <w:rsid w:val="00136185"/>
    <w:rsid w:val="00151F18"/>
    <w:rsid w:val="00182368"/>
    <w:rsid w:val="001C01EC"/>
    <w:rsid w:val="001F67B1"/>
    <w:rsid w:val="00231BF5"/>
    <w:rsid w:val="00235B1D"/>
    <w:rsid w:val="00266AA7"/>
    <w:rsid w:val="0028342B"/>
    <w:rsid w:val="00292ADA"/>
    <w:rsid w:val="00293973"/>
    <w:rsid w:val="0029600C"/>
    <w:rsid w:val="002C1354"/>
    <w:rsid w:val="002F575F"/>
    <w:rsid w:val="00305B32"/>
    <w:rsid w:val="003070C5"/>
    <w:rsid w:val="00310D69"/>
    <w:rsid w:val="003229B6"/>
    <w:rsid w:val="00340E98"/>
    <w:rsid w:val="00357A4C"/>
    <w:rsid w:val="00357CB4"/>
    <w:rsid w:val="0036485E"/>
    <w:rsid w:val="00367EEF"/>
    <w:rsid w:val="0038494E"/>
    <w:rsid w:val="003B35A7"/>
    <w:rsid w:val="003C5C35"/>
    <w:rsid w:val="003C67D4"/>
    <w:rsid w:val="00403092"/>
    <w:rsid w:val="00414EF8"/>
    <w:rsid w:val="00415F39"/>
    <w:rsid w:val="004263C4"/>
    <w:rsid w:val="004320EA"/>
    <w:rsid w:val="00447F1A"/>
    <w:rsid w:val="00451818"/>
    <w:rsid w:val="00462C9A"/>
    <w:rsid w:val="00474E43"/>
    <w:rsid w:val="00475571"/>
    <w:rsid w:val="004A2940"/>
    <w:rsid w:val="004F2DE1"/>
    <w:rsid w:val="005050C7"/>
    <w:rsid w:val="00531250"/>
    <w:rsid w:val="00544946"/>
    <w:rsid w:val="005517C1"/>
    <w:rsid w:val="00553FD0"/>
    <w:rsid w:val="00570C31"/>
    <w:rsid w:val="005B05F1"/>
    <w:rsid w:val="005B0EAA"/>
    <w:rsid w:val="005C068B"/>
    <w:rsid w:val="005D04AC"/>
    <w:rsid w:val="005D24AF"/>
    <w:rsid w:val="005E169F"/>
    <w:rsid w:val="005E5213"/>
    <w:rsid w:val="00600F76"/>
    <w:rsid w:val="00614FF2"/>
    <w:rsid w:val="0063041D"/>
    <w:rsid w:val="0064217B"/>
    <w:rsid w:val="006701AA"/>
    <w:rsid w:val="00673B8C"/>
    <w:rsid w:val="0068495B"/>
    <w:rsid w:val="006C06D2"/>
    <w:rsid w:val="006C0C20"/>
    <w:rsid w:val="006E685A"/>
    <w:rsid w:val="00703640"/>
    <w:rsid w:val="00707F1A"/>
    <w:rsid w:val="0071128F"/>
    <w:rsid w:val="007137D8"/>
    <w:rsid w:val="0076400F"/>
    <w:rsid w:val="00777405"/>
    <w:rsid w:val="007A54BA"/>
    <w:rsid w:val="007C111A"/>
    <w:rsid w:val="007D05D9"/>
    <w:rsid w:val="007D1389"/>
    <w:rsid w:val="007D3993"/>
    <w:rsid w:val="007E46AE"/>
    <w:rsid w:val="00802D57"/>
    <w:rsid w:val="008119E3"/>
    <w:rsid w:val="008176F6"/>
    <w:rsid w:val="0084052F"/>
    <w:rsid w:val="008617EA"/>
    <w:rsid w:val="008E0B05"/>
    <w:rsid w:val="008F27D2"/>
    <w:rsid w:val="008F3C3F"/>
    <w:rsid w:val="008F7093"/>
    <w:rsid w:val="00902AA9"/>
    <w:rsid w:val="00907B3C"/>
    <w:rsid w:val="0092731E"/>
    <w:rsid w:val="009523F6"/>
    <w:rsid w:val="009573F7"/>
    <w:rsid w:val="00960639"/>
    <w:rsid w:val="009856F4"/>
    <w:rsid w:val="009D0B48"/>
    <w:rsid w:val="009D0C90"/>
    <w:rsid w:val="009F24A5"/>
    <w:rsid w:val="009F7FCF"/>
    <w:rsid w:val="00A31F01"/>
    <w:rsid w:val="00A34828"/>
    <w:rsid w:val="00A367BA"/>
    <w:rsid w:val="00A47926"/>
    <w:rsid w:val="00A7091F"/>
    <w:rsid w:val="00A70D7D"/>
    <w:rsid w:val="00AA07C0"/>
    <w:rsid w:val="00AA0D6F"/>
    <w:rsid w:val="00AB7E62"/>
    <w:rsid w:val="00AE6466"/>
    <w:rsid w:val="00AE69AE"/>
    <w:rsid w:val="00B16427"/>
    <w:rsid w:val="00B22189"/>
    <w:rsid w:val="00B27942"/>
    <w:rsid w:val="00B77921"/>
    <w:rsid w:val="00B77D7C"/>
    <w:rsid w:val="00B9261D"/>
    <w:rsid w:val="00B9792B"/>
    <w:rsid w:val="00B97F5D"/>
    <w:rsid w:val="00BA4513"/>
    <w:rsid w:val="00BE6F05"/>
    <w:rsid w:val="00C012CD"/>
    <w:rsid w:val="00C042AB"/>
    <w:rsid w:val="00C10715"/>
    <w:rsid w:val="00C15176"/>
    <w:rsid w:val="00C220C8"/>
    <w:rsid w:val="00C2355B"/>
    <w:rsid w:val="00C3538F"/>
    <w:rsid w:val="00C63EB0"/>
    <w:rsid w:val="00C91D1B"/>
    <w:rsid w:val="00CA0B8D"/>
    <w:rsid w:val="00CC2AF5"/>
    <w:rsid w:val="00CD4107"/>
    <w:rsid w:val="00D074B5"/>
    <w:rsid w:val="00D21260"/>
    <w:rsid w:val="00D36C12"/>
    <w:rsid w:val="00D37136"/>
    <w:rsid w:val="00D41898"/>
    <w:rsid w:val="00D427A5"/>
    <w:rsid w:val="00D4450D"/>
    <w:rsid w:val="00D75E95"/>
    <w:rsid w:val="00D806F7"/>
    <w:rsid w:val="00D9068C"/>
    <w:rsid w:val="00D92D9F"/>
    <w:rsid w:val="00D95B67"/>
    <w:rsid w:val="00D97A01"/>
    <w:rsid w:val="00DC0270"/>
    <w:rsid w:val="00DD470A"/>
    <w:rsid w:val="00DE45A3"/>
    <w:rsid w:val="00DF5267"/>
    <w:rsid w:val="00E0057D"/>
    <w:rsid w:val="00E32377"/>
    <w:rsid w:val="00E52711"/>
    <w:rsid w:val="00E571C0"/>
    <w:rsid w:val="00E85A31"/>
    <w:rsid w:val="00E91351"/>
    <w:rsid w:val="00EC4E1F"/>
    <w:rsid w:val="00ED2F50"/>
    <w:rsid w:val="00ED37E3"/>
    <w:rsid w:val="00EF04BD"/>
    <w:rsid w:val="00F04157"/>
    <w:rsid w:val="00F77C4C"/>
    <w:rsid w:val="00FA6178"/>
    <w:rsid w:val="00FA7EF1"/>
    <w:rsid w:val="00FB0391"/>
    <w:rsid w:val="00FB296D"/>
    <w:rsid w:val="00FC7C95"/>
    <w:rsid w:val="00FF2818"/>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3CD0"/>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Florrie Rogers</cp:lastModifiedBy>
  <cp:revision>7</cp:revision>
  <dcterms:created xsi:type="dcterms:W3CDTF">2021-07-19T23:07:00Z</dcterms:created>
  <dcterms:modified xsi:type="dcterms:W3CDTF">2021-07-25T19:22:00Z</dcterms:modified>
</cp:coreProperties>
</file>